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Ind w:w="-426" w:type="dxa"/>
        <w:tblLook w:val="01E0" w:firstRow="1" w:lastRow="1" w:firstColumn="1" w:lastColumn="1" w:noHBand="0" w:noVBand="0"/>
      </w:tblPr>
      <w:tblGrid>
        <w:gridCol w:w="9897"/>
        <w:gridCol w:w="276"/>
      </w:tblGrid>
      <w:tr w:rsidR="00F26BEB" w14:paraId="1B2AA967" w14:textId="77777777">
        <w:trPr>
          <w:trHeight w:val="1408"/>
        </w:trPr>
        <w:tc>
          <w:tcPr>
            <w:tcW w:w="9897" w:type="dxa"/>
          </w:tcPr>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5812"/>
            </w:tblGrid>
            <w:tr w:rsidR="00F26BEB" w14:paraId="3E466665" w14:textId="77777777">
              <w:tc>
                <w:tcPr>
                  <w:tcW w:w="3859" w:type="dxa"/>
                </w:tcPr>
                <w:p w14:paraId="3B115359" w14:textId="77777777" w:rsidR="00F26BEB" w:rsidRDefault="00000000">
                  <w:pPr>
                    <w:jc w:val="center"/>
                    <w:rPr>
                      <w:rFonts w:ascii="Times New Roman" w:hAnsi="Times New Roman"/>
                      <w:b/>
                      <w:sz w:val="26"/>
                      <w:szCs w:val="26"/>
                    </w:rPr>
                  </w:pPr>
                  <w:r>
                    <w:rPr>
                      <w:rFonts w:ascii="Times New Roman" w:hAnsi="Times New Roman"/>
                      <w:b/>
                      <w:sz w:val="26"/>
                      <w:szCs w:val="26"/>
                    </w:rPr>
                    <w:t>ỦY BAN NHÂN DÂN</w:t>
                  </w:r>
                </w:p>
                <w:p w14:paraId="22B749B0" w14:textId="77777777" w:rsidR="00F26BEB" w:rsidRDefault="00000000">
                  <w:pPr>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34C45A5E" wp14:editId="6BCBAAAD">
                            <wp:simplePos x="0" y="0"/>
                            <wp:positionH relativeFrom="column">
                              <wp:posOffset>789940</wp:posOffset>
                            </wp:positionH>
                            <wp:positionV relativeFrom="paragraph">
                              <wp:posOffset>184785</wp:posOffset>
                            </wp:positionV>
                            <wp:extent cx="4953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2.2pt,14.55pt" to="101.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" strokecolor="black [3040]"/>
                        </w:pict>
                      </mc:Fallback>
                    </mc:AlternateContent>
                  </w:r>
                  <w:r>
                    <w:rPr>
                      <w:rFonts w:ascii="Times New Roman" w:hAnsi="Times New Roman"/>
                      <w:b/>
                      <w:sz w:val="26"/>
                      <w:szCs w:val="26"/>
                    </w:rPr>
                    <w:t>XÃ KỲ VĂN</w:t>
                  </w:r>
                </w:p>
                <w:p w14:paraId="6C929BEF" w14:textId="77777777" w:rsidR="00F26BEB" w:rsidRDefault="00F26BEB">
                  <w:pPr>
                    <w:spacing w:before="120" w:line="264" w:lineRule="auto"/>
                    <w:jc w:val="center"/>
                    <w:rPr>
                      <w:rFonts w:ascii="Times New Roman" w:hAnsi="Times New Roman"/>
                      <w:sz w:val="10"/>
                      <w:szCs w:val="10"/>
                    </w:rPr>
                  </w:pPr>
                </w:p>
                <w:p w14:paraId="4F75061A" w14:textId="202FA31D" w:rsidR="00F26BEB" w:rsidRDefault="00000000">
                  <w:pPr>
                    <w:spacing w:before="120" w:line="264" w:lineRule="auto"/>
                    <w:jc w:val="center"/>
                    <w:rPr>
                      <w:rFonts w:ascii="Times New Roman" w:hAnsi="Times New Roman"/>
                      <w:sz w:val="28"/>
                      <w:szCs w:val="26"/>
                    </w:rPr>
                  </w:pPr>
                  <w:r>
                    <w:rPr>
                      <w:rFonts w:ascii="Times New Roman" w:hAnsi="Times New Roman"/>
                      <w:sz w:val="28"/>
                      <w:szCs w:val="26"/>
                    </w:rPr>
                    <w:t xml:space="preserve">Số: </w:t>
                  </w:r>
                  <w:r>
                    <w:rPr>
                      <w:rFonts w:ascii="Times New Roman" w:hAnsi="Times New Roman"/>
                      <w:spacing w:val="3"/>
                      <w:sz w:val="28"/>
                      <w:szCs w:val="26"/>
                      <w:shd w:val="clear" w:color="auto" w:fill="FFFFFF"/>
                    </w:rPr>
                    <w:t xml:space="preserve">     </w:t>
                  </w:r>
                  <w:r>
                    <w:rPr>
                      <w:rFonts w:ascii="Times New Roman" w:hAnsi="Times New Roman"/>
                      <w:sz w:val="28"/>
                      <w:szCs w:val="26"/>
                    </w:rPr>
                    <w:t>/UBND</w:t>
                  </w:r>
                  <w:r>
                    <w:rPr>
                      <w:rFonts w:ascii="Times New Roman" w:hAnsi="Times New Roman"/>
                      <w:sz w:val="28"/>
                      <w:szCs w:val="26"/>
                      <w:lang w:val="vi-VN"/>
                    </w:rPr>
                    <w:t xml:space="preserve"> </w:t>
                  </w:r>
                  <w:r>
                    <w:rPr>
                      <w:rFonts w:ascii="Times New Roman" w:hAnsi="Times New Roman"/>
                      <w:sz w:val="28"/>
                      <w:szCs w:val="26"/>
                    </w:rPr>
                    <w:t>-VP</w:t>
                  </w:r>
                </w:p>
                <w:p w14:paraId="5777EB09" w14:textId="5E915957" w:rsidR="00F26BEB" w:rsidRDefault="00000000">
                  <w:pPr>
                    <w:spacing w:before="60" w:after="60"/>
                    <w:jc w:val="center"/>
                    <w:rPr>
                      <w:rFonts w:ascii="Times New Roman" w:hAnsi="Times New Roman"/>
                    </w:rPr>
                  </w:pPr>
                  <w:r>
                    <w:rPr>
                      <w:rFonts w:ascii="Times New Roman" w:hAnsi="Times New Roman"/>
                    </w:rPr>
                    <w:t>V/v giải quyết, trả lời ý kiến, kiến</w:t>
                  </w:r>
                  <w:r w:rsidR="0026633B">
                    <w:rPr>
                      <w:rFonts w:ascii="Times New Roman" w:hAnsi="Times New Roman"/>
                    </w:rPr>
                    <w:t xml:space="preserve"> </w:t>
                  </w:r>
                  <w:r>
                    <w:rPr>
                      <w:rFonts w:ascii="Times New Roman" w:hAnsi="Times New Roman"/>
                    </w:rPr>
                    <w:t>nghị của cử tri trước Kỳ họp giữa năm 2026, HĐND xã khóa XXI</w:t>
                  </w:r>
                </w:p>
              </w:tc>
              <w:tc>
                <w:tcPr>
                  <w:tcW w:w="5812" w:type="dxa"/>
                </w:tcPr>
                <w:p w14:paraId="2E809F13" w14:textId="77777777" w:rsidR="00F26BEB" w:rsidRDefault="00000000">
                  <w:pPr>
                    <w:jc w:val="center"/>
                    <w:rPr>
                      <w:rFonts w:ascii="Times New Roman" w:hAnsi="Times New Roman"/>
                      <w:b/>
                      <w:sz w:val="26"/>
                      <w:szCs w:val="26"/>
                    </w:rPr>
                  </w:pPr>
                  <w:r>
                    <w:rPr>
                      <w:rFonts w:ascii="Times New Roman" w:hAnsi="Times New Roman"/>
                      <w:b/>
                      <w:sz w:val="26"/>
                      <w:szCs w:val="26"/>
                    </w:rPr>
                    <w:t>CỘNG HÒA XÃ HỘI CHỦ NGHĨA VIỆT NAM</w:t>
                  </w:r>
                </w:p>
                <w:p w14:paraId="17635779" w14:textId="77777777" w:rsidR="00F26BEB" w:rsidRDefault="00000000">
                  <w:pPr>
                    <w:jc w:val="center"/>
                    <w:rPr>
                      <w:rFonts w:ascii="Times New Roman" w:hAnsi="Times New Roman"/>
                      <w:b/>
                      <w:sz w:val="28"/>
                      <w:szCs w:val="28"/>
                    </w:rPr>
                  </w:pPr>
                  <w:r>
                    <w:rPr>
                      <w:rFonts w:ascii="Times New Roman" w:hAnsi="Times New Roman"/>
                      <w:b/>
                      <w:sz w:val="28"/>
                      <w:szCs w:val="28"/>
                    </w:rPr>
                    <w:t>Độc lập - Tự do - Hạnh phúc</w:t>
                  </w:r>
                </w:p>
                <w:p w14:paraId="591F7FF1" w14:textId="77777777" w:rsidR="00F26BEB" w:rsidRDefault="00000000">
                  <w:pPr>
                    <w:spacing w:before="120" w:line="264" w:lineRule="auto"/>
                    <w:jc w:val="center"/>
                    <w:rPr>
                      <w:rFonts w:ascii="Times New Roman" w:hAnsi="Times New Roman"/>
                      <w:i/>
                      <w:sz w:val="8"/>
                      <w:szCs w:val="8"/>
                    </w:rPr>
                  </w:pPr>
                  <w:r>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7F5FA994" wp14:editId="13F980FD">
                            <wp:simplePos x="0" y="0"/>
                            <wp:positionH relativeFrom="column">
                              <wp:posOffset>678180</wp:posOffset>
                            </wp:positionH>
                            <wp:positionV relativeFrom="paragraph">
                              <wp:posOffset>36194</wp:posOffset>
                            </wp:positionV>
                            <wp:extent cx="21526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2.85pt" to="222.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" strokecolor="black [3040]"/>
                        </w:pict>
                      </mc:Fallback>
                    </mc:AlternateContent>
                  </w:r>
                </w:p>
                <w:p w14:paraId="287C293A" w14:textId="77777777" w:rsidR="00F26BEB" w:rsidRDefault="00000000">
                  <w:pPr>
                    <w:spacing w:before="120" w:line="264" w:lineRule="auto"/>
                    <w:jc w:val="center"/>
                    <w:rPr>
                      <w:rFonts w:ascii="Times New Roman" w:hAnsi="Times New Roman"/>
                      <w:i/>
                      <w:sz w:val="26"/>
                      <w:szCs w:val="26"/>
                    </w:rPr>
                  </w:pPr>
                  <w:r>
                    <w:rPr>
                      <w:rFonts w:ascii="Times New Roman" w:hAnsi="Times New Roman"/>
                      <w:i/>
                      <w:sz w:val="28"/>
                      <w:szCs w:val="26"/>
                    </w:rPr>
                    <w:t>Kỳ Văn, ngày      tháng 7 năm 2026</w:t>
                  </w:r>
                </w:p>
              </w:tc>
            </w:tr>
          </w:tbl>
          <w:p w14:paraId="2DD2FFBE" w14:textId="77777777" w:rsidR="00F26BEB" w:rsidRDefault="00F26BEB">
            <w:pPr>
              <w:spacing w:line="276" w:lineRule="auto"/>
              <w:jc w:val="center"/>
              <w:rPr>
                <w:rFonts w:ascii="Times New Roman" w:hAnsi="Times New Roman"/>
              </w:rPr>
            </w:pPr>
          </w:p>
        </w:tc>
        <w:tc>
          <w:tcPr>
            <w:tcW w:w="276" w:type="dxa"/>
          </w:tcPr>
          <w:p w14:paraId="12A9E7B4" w14:textId="77777777" w:rsidR="00F26BEB" w:rsidRDefault="00F26BEB">
            <w:pPr>
              <w:tabs>
                <w:tab w:val="left" w:pos="6052"/>
              </w:tabs>
              <w:spacing w:line="276" w:lineRule="auto"/>
              <w:ind w:right="172" w:firstLine="34"/>
              <w:jc w:val="center"/>
              <w:rPr>
                <w:rFonts w:ascii="Times New Roman" w:hAnsi="Times New Roman"/>
                <w:b/>
                <w:spacing w:val="6"/>
                <w:sz w:val="28"/>
                <w:szCs w:val="28"/>
              </w:rPr>
            </w:pPr>
          </w:p>
        </w:tc>
      </w:tr>
    </w:tbl>
    <w:p w14:paraId="4EB1930F" w14:textId="77777777" w:rsidR="00F26BEB" w:rsidRDefault="00000000">
      <w:pPr>
        <w:spacing w:line="276" w:lineRule="auto"/>
        <w:rPr>
          <w:rFonts w:ascii="Times New Roman" w:hAnsi="Times New Roman"/>
          <w:sz w:val="20"/>
          <w:szCs w:val="20"/>
        </w:rPr>
      </w:pPr>
      <w:r>
        <w:rPr>
          <w:rFonts w:ascii="Times New Roman" w:hAnsi="Times New Roman"/>
          <w:sz w:val="28"/>
          <w:szCs w:val="28"/>
        </w:rPr>
        <w:t xml:space="preserve">                                 </w:t>
      </w:r>
    </w:p>
    <w:p w14:paraId="0D637A99" w14:textId="77777777" w:rsidR="00F26BEB" w:rsidRDefault="00000000">
      <w:pPr>
        <w:ind w:left="720" w:firstLine="720"/>
        <w:rPr>
          <w:rFonts w:ascii="Times New Roman" w:hAnsi="Times New Roman"/>
          <w:sz w:val="28"/>
          <w:szCs w:val="28"/>
        </w:rPr>
      </w:pPr>
      <w:r>
        <w:rPr>
          <w:rFonts w:ascii="Times New Roman" w:hAnsi="Times New Roman"/>
          <w:sz w:val="28"/>
          <w:szCs w:val="28"/>
        </w:rPr>
        <w:t xml:space="preserve">Kính gửi: </w:t>
      </w:r>
    </w:p>
    <w:p w14:paraId="3C62F262" w14:textId="77777777" w:rsidR="00F26BEB" w:rsidRDefault="00000000">
      <w:pPr>
        <w:ind w:left="2160"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rPr>
        <w:t>Các đồng chí Phó Chủ tịch UBND xã</w:t>
      </w:r>
      <w:r>
        <w:rPr>
          <w:rFonts w:ascii="Times New Roman" w:hAnsi="Times New Roman"/>
          <w:sz w:val="28"/>
          <w:szCs w:val="28"/>
        </w:rPr>
        <w:t>;</w:t>
      </w:r>
    </w:p>
    <w:p w14:paraId="3AF97949" w14:textId="77777777" w:rsidR="00F26BEB" w:rsidRDefault="00000000">
      <w:pPr>
        <w:pStyle w:val="NormalWeb"/>
        <w:spacing w:before="0" w:beforeAutospacing="0" w:after="0" w:afterAutospacing="0"/>
        <w:ind w:left="2160" w:firstLine="720"/>
        <w:jc w:val="both"/>
        <w:rPr>
          <w:sz w:val="28"/>
        </w:rPr>
      </w:pPr>
      <w:r>
        <w:rPr>
          <w:sz w:val="28"/>
          <w:lang w:val="vi-VN"/>
        </w:rPr>
        <w:t xml:space="preserve">- </w:t>
      </w:r>
      <w:r>
        <w:rPr>
          <w:sz w:val="28"/>
        </w:rPr>
        <w:t>Các phòng, ban chuyên môn thuộc UBND xã;</w:t>
      </w:r>
    </w:p>
    <w:p w14:paraId="0FAEBDA3" w14:textId="77777777" w:rsidR="00F26BEB" w:rsidRDefault="00000000">
      <w:pPr>
        <w:ind w:left="2160" w:firstLine="720"/>
        <w:rPr>
          <w:rFonts w:ascii="Times New Roman" w:hAnsi="Times New Roman"/>
          <w:sz w:val="28"/>
          <w:szCs w:val="28"/>
          <w:lang w:val="vi-VN"/>
        </w:rPr>
      </w:pPr>
      <w:r>
        <w:rPr>
          <w:rFonts w:ascii="Times New Roman" w:hAnsi="Times New Roman"/>
          <w:sz w:val="28"/>
          <w:szCs w:val="28"/>
          <w:lang w:val="vi-VN"/>
        </w:rPr>
        <w:t>- Trưởng Công an xã;</w:t>
      </w:r>
    </w:p>
    <w:p w14:paraId="3DADE112" w14:textId="77777777" w:rsidR="00F26BEB" w:rsidRDefault="00000000">
      <w:pPr>
        <w:ind w:left="1440" w:firstLine="72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vi-VN"/>
        </w:rPr>
        <w:tab/>
        <w:t>- Chỉ huy trưởng BCH Quân sự xã.</w:t>
      </w:r>
    </w:p>
    <w:p w14:paraId="52A0349F" w14:textId="77777777" w:rsidR="00F26BEB" w:rsidRDefault="00F26BEB">
      <w:pPr>
        <w:ind w:left="1440" w:firstLine="720"/>
        <w:rPr>
          <w:rFonts w:ascii="Times New Roman" w:hAnsi="Times New Roman"/>
          <w:sz w:val="20"/>
          <w:szCs w:val="28"/>
          <w:lang w:val="vi-VN"/>
        </w:rPr>
      </w:pPr>
    </w:p>
    <w:p w14:paraId="670FA3BB" w14:textId="77777777" w:rsidR="00F26BEB" w:rsidRDefault="00F26BEB">
      <w:pPr>
        <w:ind w:firstLine="2268"/>
        <w:jc w:val="both"/>
        <w:rPr>
          <w:rFonts w:ascii="Times New Roman" w:hAnsi="Times New Roman"/>
          <w:sz w:val="6"/>
          <w:szCs w:val="28"/>
          <w:lang w:val="vi-VN"/>
        </w:rPr>
      </w:pPr>
    </w:p>
    <w:p w14:paraId="5E093352" w14:textId="7D1EF110" w:rsidR="00F26BEB" w:rsidRDefault="00000000">
      <w:pPr>
        <w:pStyle w:val="NormalWeb"/>
        <w:spacing w:before="0" w:beforeAutospacing="0" w:after="0" w:afterAutospacing="0"/>
        <w:ind w:firstLine="720"/>
        <w:jc w:val="both"/>
        <w:rPr>
          <w:sz w:val="28"/>
          <w:lang w:val="vi-VN"/>
        </w:rPr>
      </w:pPr>
      <w:r>
        <w:rPr>
          <w:sz w:val="28"/>
          <w:lang w:val="vi-VN"/>
        </w:rPr>
        <w:t>Thực hiện Báo</w:t>
      </w:r>
      <w:r w:rsidR="0026633B">
        <w:rPr>
          <w:sz w:val="28"/>
        </w:rPr>
        <w:t xml:space="preserve"> </w:t>
      </w:r>
      <w:r>
        <w:rPr>
          <w:sz w:val="28"/>
          <w:lang w:val="vi-VN"/>
        </w:rPr>
        <w:t>cáo số 08/BC-</w:t>
      </w:r>
      <w:r w:rsidR="0026633B">
        <w:rPr>
          <w:sz w:val="28"/>
        </w:rPr>
        <w:t>H</w:t>
      </w:r>
      <w:r>
        <w:rPr>
          <w:sz w:val="28"/>
          <w:lang w:val="vi-VN"/>
        </w:rPr>
        <w:t xml:space="preserve">ĐND ngày 30/6/2026 của Thường trực HĐND xã về việc tổng hợp ý kiến, kiến nghị của cử tri gửi đến kỳ họp thường lệ giữa năm 2026; để đảm bảo công tác chuẩn bị cho kỳ họp đạt kết quả tốt, Chủ tịch UBND xã chỉ đạo một số nội dung như sau: </w:t>
      </w:r>
    </w:p>
    <w:p w14:paraId="2202AA55" w14:textId="77777777" w:rsidR="00F26BEB" w:rsidRDefault="00000000">
      <w:pPr>
        <w:pStyle w:val="NormalWeb"/>
        <w:spacing w:before="0" w:beforeAutospacing="0" w:after="0" w:afterAutospacing="0"/>
        <w:ind w:firstLine="720"/>
        <w:jc w:val="both"/>
        <w:rPr>
          <w:sz w:val="28"/>
        </w:rPr>
      </w:pPr>
      <w:r w:rsidRPr="0026633B">
        <w:rPr>
          <w:b/>
          <w:sz w:val="28"/>
        </w:rPr>
        <w:t>1</w:t>
      </w:r>
      <w:r>
        <w:rPr>
          <w:bCs/>
          <w:sz w:val="28"/>
        </w:rPr>
        <w:t>. Đối với các ý kiến, kiến nghị thuộc thẩm quyền giải quyết của xã</w:t>
      </w:r>
    </w:p>
    <w:p w14:paraId="5B4D34AD" w14:textId="77777777" w:rsidR="00F26BEB" w:rsidRDefault="00000000">
      <w:pPr>
        <w:pStyle w:val="NormalWeb"/>
        <w:spacing w:before="0" w:beforeAutospacing="0" w:after="0" w:afterAutospacing="0"/>
        <w:ind w:firstLine="720"/>
        <w:jc w:val="both"/>
        <w:rPr>
          <w:i/>
          <w:sz w:val="28"/>
        </w:rPr>
      </w:pPr>
      <w:r>
        <w:rPr>
          <w:bCs/>
          <w:sz w:val="28"/>
        </w:rPr>
        <w:t>Giao các đồng chí Phó Chủ tịch UBND xã:</w:t>
      </w:r>
      <w:r>
        <w:rPr>
          <w:sz w:val="28"/>
        </w:rPr>
        <w:t xml:space="preserve"> Theo lĩnh vực phụ trách, trực tiếp chỉ đạo, đôn đốc các bộ phận chuyên môn kiểm tra, rà soát và xây dựng văn bản trả lời, giải quyết dứt điểm các kiến nghị của cử tri thuộc thẩm quyền</w:t>
      </w:r>
      <w:r>
        <w:rPr>
          <w:sz w:val="28"/>
          <w:lang w:val="vi-VN"/>
        </w:rPr>
        <w:t xml:space="preserve"> </w:t>
      </w:r>
      <w:r>
        <w:rPr>
          <w:sz w:val="28"/>
        </w:rPr>
        <w:t xml:space="preserve">trước ngày </w:t>
      </w:r>
      <w:r>
        <w:rPr>
          <w:b/>
          <w:bCs/>
          <w:i/>
          <w:sz w:val="28"/>
        </w:rPr>
        <w:t>10/7/2026</w:t>
      </w:r>
      <w:r>
        <w:rPr>
          <w:i/>
          <w:sz w:val="28"/>
        </w:rPr>
        <w:t xml:space="preserve">. </w:t>
      </w:r>
    </w:p>
    <w:p w14:paraId="3BEABAB9" w14:textId="77777777" w:rsidR="00F26BEB" w:rsidRDefault="00000000">
      <w:pPr>
        <w:pStyle w:val="NormalWeb"/>
        <w:spacing w:before="0" w:beforeAutospacing="0" w:after="0" w:afterAutospacing="0"/>
        <w:ind w:firstLine="720"/>
        <w:jc w:val="both"/>
        <w:rPr>
          <w:sz w:val="28"/>
          <w:lang w:val="vi-VN"/>
        </w:rPr>
      </w:pPr>
      <w:r>
        <w:rPr>
          <w:bCs/>
          <w:sz w:val="28"/>
        </w:rPr>
        <w:t>Văn phòng HĐND</w:t>
      </w:r>
      <w:r>
        <w:rPr>
          <w:bCs/>
          <w:sz w:val="28"/>
          <w:lang w:val="vi-VN"/>
        </w:rPr>
        <w:t xml:space="preserve"> </w:t>
      </w:r>
      <w:r>
        <w:rPr>
          <w:bCs/>
          <w:sz w:val="28"/>
        </w:rPr>
        <w:t>-</w:t>
      </w:r>
      <w:r>
        <w:rPr>
          <w:bCs/>
          <w:sz w:val="28"/>
          <w:lang w:val="vi-VN"/>
        </w:rPr>
        <w:t xml:space="preserve"> </w:t>
      </w:r>
      <w:r>
        <w:rPr>
          <w:bCs/>
          <w:sz w:val="28"/>
        </w:rPr>
        <w:t>UBND xã:</w:t>
      </w:r>
      <w:r>
        <w:rPr>
          <w:sz w:val="28"/>
        </w:rPr>
        <w:t xml:space="preserve"> Là đầu mối tổng hợp toàn bộ kết quả trả lời từ các phòng, đơn vị; báo cáo kết quả về Thường trực HĐND xã trước</w:t>
      </w:r>
      <w:r>
        <w:rPr>
          <w:sz w:val="28"/>
          <w:lang w:val="vi-VN"/>
        </w:rPr>
        <w:t xml:space="preserve"> ngày 12/7/2026</w:t>
      </w:r>
    </w:p>
    <w:p w14:paraId="370A17EF" w14:textId="77777777" w:rsidR="00F26BEB" w:rsidRDefault="00000000">
      <w:pPr>
        <w:pStyle w:val="NormalWeb"/>
        <w:spacing w:before="0" w:beforeAutospacing="0" w:after="0" w:afterAutospacing="0"/>
        <w:ind w:firstLine="720"/>
        <w:jc w:val="both"/>
        <w:rPr>
          <w:sz w:val="28"/>
          <w:lang w:val="vi-VN"/>
        </w:rPr>
      </w:pPr>
      <w:r w:rsidRPr="0026633B">
        <w:rPr>
          <w:b/>
          <w:sz w:val="28"/>
          <w:lang w:val="vi-VN"/>
        </w:rPr>
        <w:t>2</w:t>
      </w:r>
      <w:r>
        <w:rPr>
          <w:bCs/>
          <w:sz w:val="28"/>
          <w:lang w:val="vi-VN"/>
        </w:rPr>
        <w:t>. Đối với các ý kiến, kiến nghị thuộc thẩm quyền cấp trên</w:t>
      </w:r>
    </w:p>
    <w:p w14:paraId="194505AA" w14:textId="77777777" w:rsidR="00F26BEB" w:rsidRDefault="00000000">
      <w:pPr>
        <w:pStyle w:val="NormalWeb"/>
        <w:spacing w:before="0" w:beforeAutospacing="0" w:after="0" w:afterAutospacing="0"/>
        <w:ind w:firstLine="720"/>
        <w:jc w:val="both"/>
        <w:rPr>
          <w:sz w:val="28"/>
          <w:lang w:val="vi-VN"/>
        </w:rPr>
      </w:pPr>
      <w:r>
        <w:rPr>
          <w:bCs/>
          <w:sz w:val="28"/>
          <w:lang w:val="vi-VN"/>
        </w:rPr>
        <w:t>Giao Phòng Kinh tế:</w:t>
      </w:r>
      <w:r>
        <w:rPr>
          <w:sz w:val="28"/>
          <w:lang w:val="vi-VN"/>
        </w:rPr>
        <w:t xml:space="preserve"> Chủ trì, phối hợp với các ban, ngành liên quan tham mưu xây dựng văn bản đề xuất, kiến nghị cấp có thẩm quyền </w:t>
      </w:r>
      <w:r>
        <w:rPr>
          <w:i/>
          <w:sz w:val="28"/>
          <w:lang w:val="vi-VN"/>
        </w:rPr>
        <w:t>(tỉnh, các đơn vị quản lý liên quan)</w:t>
      </w:r>
      <w:r>
        <w:rPr>
          <w:sz w:val="28"/>
          <w:lang w:val="vi-VN"/>
        </w:rPr>
        <w:t xml:space="preserve"> giải quyết các vấn đề cử tri đã nêu như: giao thông, điện lực, hạ tầng kỹ thuật... </w:t>
      </w:r>
    </w:p>
    <w:p w14:paraId="07F71C6F" w14:textId="77777777" w:rsidR="00F26BEB" w:rsidRDefault="00000000">
      <w:pPr>
        <w:pStyle w:val="NormalWeb"/>
        <w:spacing w:before="0" w:beforeAutospacing="0" w:after="0" w:afterAutospacing="0"/>
        <w:ind w:firstLine="720"/>
        <w:jc w:val="both"/>
        <w:rPr>
          <w:sz w:val="28"/>
          <w:lang w:val="vi-VN"/>
        </w:rPr>
      </w:pPr>
      <w:r>
        <w:rPr>
          <w:bCs/>
          <w:sz w:val="28"/>
          <w:lang w:val="vi-VN"/>
        </w:rPr>
        <w:t>Thời hạn:</w:t>
      </w:r>
      <w:r>
        <w:rPr>
          <w:sz w:val="28"/>
          <w:lang w:val="vi-VN"/>
        </w:rPr>
        <w:t xml:space="preserve"> Hoàn thành, trình lãnh đạo UBND xã ký ban hành văn bản gửi cấp trên và các đơn vị liên quan trước ngày </w:t>
      </w:r>
      <w:r>
        <w:rPr>
          <w:b/>
          <w:bCs/>
          <w:i/>
          <w:sz w:val="28"/>
          <w:lang w:val="vi-VN"/>
        </w:rPr>
        <w:t>08/7/2026</w:t>
      </w:r>
      <w:r>
        <w:rPr>
          <w:b/>
          <w:i/>
          <w:sz w:val="28"/>
          <w:lang w:val="vi-VN"/>
        </w:rPr>
        <w:t>.</w:t>
      </w:r>
      <w:r>
        <w:rPr>
          <w:sz w:val="28"/>
          <w:lang w:val="vi-VN"/>
        </w:rPr>
        <w:t xml:space="preserve"> </w:t>
      </w:r>
    </w:p>
    <w:p w14:paraId="2E0A815A" w14:textId="77777777" w:rsidR="00F26BEB" w:rsidRDefault="00000000">
      <w:pPr>
        <w:pStyle w:val="NormalWeb"/>
        <w:spacing w:before="0" w:beforeAutospacing="0" w:after="0" w:afterAutospacing="0"/>
        <w:ind w:left="2160" w:firstLine="720"/>
        <w:jc w:val="both"/>
        <w:rPr>
          <w:i/>
          <w:sz w:val="28"/>
          <w:lang w:val="vi-VN"/>
        </w:rPr>
      </w:pPr>
      <w:r>
        <w:rPr>
          <w:i/>
          <w:sz w:val="28"/>
          <w:lang w:val="vi-VN"/>
        </w:rPr>
        <w:t>(Có biểu tổng hợp kèm theo)</w:t>
      </w:r>
    </w:p>
    <w:p w14:paraId="641127EB" w14:textId="77777777" w:rsidR="00F26BEB" w:rsidRDefault="00000000">
      <w:pPr>
        <w:pStyle w:val="NormalWeb"/>
        <w:spacing w:before="0" w:beforeAutospacing="0" w:after="0" w:afterAutospacing="0"/>
        <w:ind w:firstLine="720"/>
        <w:jc w:val="both"/>
        <w:rPr>
          <w:sz w:val="28"/>
        </w:rPr>
      </w:pPr>
      <w:r>
        <w:rPr>
          <w:sz w:val="28"/>
        </w:rPr>
        <w:t>Yêu cầu các phòng, ban, đơn vị liên quan nghiêm túc triển khai thực hiện, đảm bảo đúng thời gian quy định./.</w:t>
      </w:r>
    </w:p>
    <w:p w14:paraId="0135547E" w14:textId="77777777" w:rsidR="00F26BEB" w:rsidRDefault="00F26BEB">
      <w:pPr>
        <w:ind w:firstLine="720"/>
        <w:jc w:val="both"/>
        <w:rPr>
          <w:rFonts w:ascii="Times New Roman" w:hAnsi="Times New Roman"/>
          <w:b/>
          <w:sz w:val="14"/>
          <w:szCs w:val="28"/>
        </w:rPr>
      </w:pPr>
    </w:p>
    <w:tbl>
      <w:tblPr>
        <w:tblW w:w="0" w:type="auto"/>
        <w:tblLook w:val="01E0" w:firstRow="1" w:lastRow="1" w:firstColumn="1" w:lastColumn="1" w:noHBand="0" w:noVBand="0"/>
      </w:tblPr>
      <w:tblGrid>
        <w:gridCol w:w="3969"/>
        <w:gridCol w:w="5086"/>
      </w:tblGrid>
      <w:tr w:rsidR="00F26BEB" w14:paraId="060CD99B" w14:textId="77777777">
        <w:trPr>
          <w:trHeight w:val="1981"/>
        </w:trPr>
        <w:tc>
          <w:tcPr>
            <w:tcW w:w="3969" w:type="dxa"/>
          </w:tcPr>
          <w:p w14:paraId="75F70B62" w14:textId="77777777" w:rsidR="00F26BEB" w:rsidRDefault="00000000">
            <w:pPr>
              <w:spacing w:line="276" w:lineRule="auto"/>
              <w:jc w:val="both"/>
              <w:rPr>
                <w:rFonts w:ascii="Times New Roman" w:hAnsi="Times New Roman"/>
                <w:b/>
                <w:i/>
                <w:lang w:val="vi-VN"/>
              </w:rPr>
            </w:pPr>
            <w:r>
              <w:rPr>
                <w:rFonts w:ascii="Times New Roman" w:hAnsi="Times New Roman"/>
                <w:b/>
                <w:i/>
                <w:lang w:val="vi-VN"/>
              </w:rPr>
              <w:t>Nơi nhận:</w:t>
            </w:r>
          </w:p>
          <w:p w14:paraId="217CB5DA" w14:textId="77777777" w:rsidR="00F26BEB" w:rsidRDefault="00000000">
            <w:pPr>
              <w:jc w:val="both"/>
              <w:rPr>
                <w:rFonts w:ascii="Times New Roman" w:hAnsi="Times New Roman"/>
                <w:sz w:val="22"/>
                <w:szCs w:val="22"/>
                <w:lang w:val="vi-VN"/>
              </w:rPr>
            </w:pPr>
            <w:r>
              <w:rPr>
                <w:rFonts w:ascii="Times New Roman" w:hAnsi="Times New Roman"/>
                <w:sz w:val="22"/>
                <w:szCs w:val="22"/>
                <w:lang w:val="vi-VN"/>
              </w:rPr>
              <w:t>- Như trên;</w:t>
            </w:r>
          </w:p>
          <w:p w14:paraId="485925F7" w14:textId="77777777" w:rsidR="00F26BEB" w:rsidRDefault="00000000">
            <w:pPr>
              <w:jc w:val="both"/>
              <w:rPr>
                <w:rFonts w:ascii="Times New Roman" w:hAnsi="Times New Roman"/>
                <w:sz w:val="22"/>
                <w:szCs w:val="22"/>
                <w:lang w:val="vi-VN"/>
              </w:rPr>
            </w:pPr>
            <w:r>
              <w:rPr>
                <w:rFonts w:ascii="Times New Roman" w:hAnsi="Times New Roman"/>
                <w:sz w:val="22"/>
                <w:szCs w:val="22"/>
                <w:lang w:val="vi-VN"/>
              </w:rPr>
              <w:t>- Chủ tịch, các PCT UBND xã (để chỉ đạo);</w:t>
            </w:r>
          </w:p>
          <w:p w14:paraId="1F12504C" w14:textId="77777777" w:rsidR="00F26BEB" w:rsidRDefault="00000000">
            <w:pPr>
              <w:jc w:val="both"/>
              <w:rPr>
                <w:rFonts w:ascii="Times New Roman" w:hAnsi="Times New Roman"/>
                <w:sz w:val="22"/>
                <w:szCs w:val="22"/>
                <w:lang w:val="vi-VN"/>
              </w:rPr>
            </w:pPr>
            <w:r>
              <w:rPr>
                <w:rFonts w:ascii="Times New Roman" w:hAnsi="Times New Roman"/>
                <w:sz w:val="22"/>
                <w:szCs w:val="22"/>
                <w:lang w:val="vi-VN"/>
              </w:rPr>
              <w:t>- Văn phòng HĐND - UBND xã;</w:t>
            </w:r>
          </w:p>
          <w:p w14:paraId="1C9F25BD" w14:textId="77777777" w:rsidR="00F26BEB" w:rsidRDefault="00000000">
            <w:pPr>
              <w:jc w:val="both"/>
              <w:rPr>
                <w:rFonts w:ascii="Times New Roman" w:hAnsi="Times New Roman"/>
                <w:sz w:val="22"/>
                <w:szCs w:val="22"/>
              </w:rPr>
            </w:pPr>
            <w:r>
              <w:rPr>
                <w:rFonts w:ascii="Times New Roman" w:hAnsi="Times New Roman"/>
                <w:sz w:val="22"/>
                <w:szCs w:val="22"/>
              </w:rPr>
              <w:t>- Lưu: VT.</w:t>
            </w:r>
          </w:p>
          <w:p w14:paraId="20778AFF" w14:textId="77777777" w:rsidR="00F26BEB" w:rsidRDefault="00F26BEB">
            <w:pPr>
              <w:spacing w:line="276" w:lineRule="auto"/>
              <w:jc w:val="both"/>
              <w:rPr>
                <w:rFonts w:ascii="Times New Roman" w:hAnsi="Times New Roman"/>
              </w:rPr>
            </w:pPr>
          </w:p>
        </w:tc>
        <w:tc>
          <w:tcPr>
            <w:tcW w:w="5086" w:type="dxa"/>
          </w:tcPr>
          <w:p w14:paraId="251C091E" w14:textId="77777777" w:rsidR="00F26BEB" w:rsidRDefault="00000000">
            <w:pPr>
              <w:ind w:firstLine="567"/>
              <w:jc w:val="center"/>
              <w:rPr>
                <w:rFonts w:ascii="Times New Roman" w:hAnsi="Times New Roman"/>
                <w:b/>
                <w:sz w:val="26"/>
                <w:szCs w:val="26"/>
              </w:rPr>
            </w:pPr>
            <w:r>
              <w:rPr>
                <w:rFonts w:ascii="Times New Roman" w:hAnsi="Times New Roman"/>
                <w:b/>
                <w:sz w:val="26"/>
                <w:szCs w:val="26"/>
              </w:rPr>
              <w:t>CHỦ TỊCH</w:t>
            </w:r>
          </w:p>
          <w:p w14:paraId="3F968B61" w14:textId="77777777" w:rsidR="00F26BEB" w:rsidRDefault="00000000">
            <w:pPr>
              <w:ind w:firstLine="567"/>
              <w:jc w:val="center"/>
              <w:rPr>
                <w:rFonts w:ascii="Times New Roman" w:hAnsi="Times New Roman"/>
                <w:b/>
                <w:sz w:val="26"/>
                <w:szCs w:val="26"/>
                <w:lang w:val="vi-VN"/>
              </w:rPr>
            </w:pPr>
            <w:r>
              <w:rPr>
                <w:rFonts w:ascii="Times New Roman" w:hAnsi="Times New Roman"/>
                <w:b/>
                <w:sz w:val="26"/>
                <w:szCs w:val="26"/>
                <w:lang w:val="vi-VN"/>
              </w:rPr>
              <w:t xml:space="preserve"> </w:t>
            </w:r>
          </w:p>
          <w:p w14:paraId="0D6DED05" w14:textId="77777777" w:rsidR="00F26BEB" w:rsidRDefault="00F26BEB">
            <w:pPr>
              <w:spacing w:line="276" w:lineRule="auto"/>
              <w:ind w:firstLine="567"/>
              <w:jc w:val="center"/>
              <w:rPr>
                <w:rFonts w:ascii="Times New Roman" w:hAnsi="Times New Roman"/>
                <w:b/>
                <w:sz w:val="26"/>
                <w:szCs w:val="26"/>
              </w:rPr>
            </w:pPr>
          </w:p>
          <w:p w14:paraId="4D2A980E" w14:textId="77777777" w:rsidR="00F26BEB" w:rsidRDefault="00F26BEB">
            <w:pPr>
              <w:spacing w:line="276" w:lineRule="auto"/>
              <w:ind w:firstLine="567"/>
              <w:jc w:val="center"/>
              <w:rPr>
                <w:rFonts w:ascii="Times New Roman" w:hAnsi="Times New Roman"/>
                <w:b/>
                <w:sz w:val="28"/>
                <w:szCs w:val="28"/>
              </w:rPr>
            </w:pPr>
          </w:p>
          <w:p w14:paraId="7618369C" w14:textId="77777777" w:rsidR="00F26BEB" w:rsidRDefault="00F26BEB">
            <w:pPr>
              <w:spacing w:line="276" w:lineRule="auto"/>
              <w:rPr>
                <w:rFonts w:ascii="Times New Roman" w:hAnsi="Times New Roman"/>
                <w:b/>
                <w:sz w:val="28"/>
                <w:szCs w:val="28"/>
              </w:rPr>
            </w:pPr>
          </w:p>
          <w:p w14:paraId="19F40399" w14:textId="77777777" w:rsidR="00F26BEB" w:rsidRDefault="00F26BEB">
            <w:pPr>
              <w:spacing w:line="276" w:lineRule="auto"/>
              <w:jc w:val="center"/>
              <w:rPr>
                <w:rFonts w:ascii="Times New Roman" w:hAnsi="Times New Roman"/>
                <w:b/>
                <w:sz w:val="28"/>
                <w:szCs w:val="28"/>
              </w:rPr>
            </w:pPr>
          </w:p>
          <w:p w14:paraId="413AC10D" w14:textId="77777777" w:rsidR="00F26BEB" w:rsidRDefault="00000000">
            <w:pPr>
              <w:spacing w:line="276" w:lineRule="auto"/>
              <w:ind w:firstLine="567"/>
              <w:jc w:val="center"/>
              <w:rPr>
                <w:rFonts w:ascii="Times New Roman" w:hAnsi="Times New Roman"/>
                <w:b/>
                <w:sz w:val="28"/>
                <w:szCs w:val="28"/>
                <w:lang w:val="vi-VN"/>
              </w:rPr>
            </w:pPr>
            <w:r>
              <w:rPr>
                <w:rFonts w:ascii="Times New Roman" w:hAnsi="Times New Roman"/>
                <w:b/>
                <w:sz w:val="28"/>
                <w:szCs w:val="28"/>
              </w:rPr>
              <w:t>Nguyễn</w:t>
            </w:r>
            <w:r>
              <w:rPr>
                <w:rFonts w:ascii="Times New Roman" w:hAnsi="Times New Roman"/>
                <w:b/>
                <w:sz w:val="28"/>
                <w:szCs w:val="28"/>
                <w:lang w:val="vi-VN"/>
              </w:rPr>
              <w:t xml:space="preserve"> Đức Thắng</w:t>
            </w:r>
          </w:p>
        </w:tc>
      </w:tr>
    </w:tbl>
    <w:p w14:paraId="3904BBBD" w14:textId="77777777" w:rsidR="00F26BEB" w:rsidRDefault="00F26BEB">
      <w:pPr>
        <w:spacing w:line="276" w:lineRule="auto"/>
        <w:rPr>
          <w:rFonts w:ascii="Times New Roman" w:hAnsi="Times New Roman"/>
        </w:rPr>
      </w:pPr>
    </w:p>
    <w:p w14:paraId="05A3241F" w14:textId="77777777" w:rsidR="00F26BEB" w:rsidRDefault="00F26BEB">
      <w:pPr>
        <w:spacing w:line="276" w:lineRule="auto"/>
        <w:rPr>
          <w:rFonts w:ascii="Times New Roman" w:hAnsi="Times New Roman"/>
        </w:rPr>
      </w:pPr>
    </w:p>
    <w:p w14:paraId="5EAD604C" w14:textId="77777777" w:rsidR="00F26BEB" w:rsidRDefault="00F26BEB">
      <w:pPr>
        <w:spacing w:line="276" w:lineRule="auto"/>
        <w:rPr>
          <w:rFonts w:ascii="Times New Roman" w:hAnsi="Times New Roman"/>
        </w:rPr>
      </w:pPr>
    </w:p>
    <w:p w14:paraId="3C5435CD" w14:textId="77777777" w:rsidR="00F26BEB" w:rsidRDefault="00F26BEB">
      <w:pPr>
        <w:spacing w:line="276" w:lineRule="auto"/>
        <w:rPr>
          <w:rFonts w:ascii="Times New Roman" w:hAnsi="Times New Roman"/>
        </w:rPr>
      </w:pPr>
    </w:p>
    <w:p w14:paraId="05A0CC6C" w14:textId="77777777" w:rsidR="00F26BEB" w:rsidRDefault="00F26BEB">
      <w:pPr>
        <w:spacing w:line="276" w:lineRule="auto"/>
        <w:rPr>
          <w:rFonts w:ascii="Times New Roman" w:hAnsi="Times New Roman"/>
        </w:rPr>
      </w:pPr>
    </w:p>
    <w:p w14:paraId="04CF01A3" w14:textId="77777777" w:rsidR="00F26BEB" w:rsidRDefault="00F26BEB">
      <w:pPr>
        <w:spacing w:line="276" w:lineRule="auto"/>
        <w:rPr>
          <w:rFonts w:ascii="Times New Roman" w:hAnsi="Times New Roman"/>
        </w:rPr>
      </w:pPr>
    </w:p>
    <w:p w14:paraId="147E78C0" w14:textId="77777777" w:rsidR="00F26BEB" w:rsidRDefault="00F26BEB">
      <w:pPr>
        <w:spacing w:line="276" w:lineRule="auto"/>
        <w:rPr>
          <w:rFonts w:ascii="Times New Roman" w:hAnsi="Times New Roman"/>
        </w:rPr>
      </w:pPr>
    </w:p>
    <w:p w14:paraId="52EB0982" w14:textId="77777777" w:rsidR="00F26BEB" w:rsidRDefault="00F26BEB">
      <w:pPr>
        <w:spacing w:line="276" w:lineRule="auto"/>
        <w:rPr>
          <w:rFonts w:ascii="Times New Roman" w:hAnsi="Times New Roman"/>
        </w:rPr>
      </w:pPr>
    </w:p>
    <w:p w14:paraId="1DD89D11" w14:textId="77777777" w:rsidR="00F26BEB" w:rsidRDefault="00F26BEB">
      <w:pPr>
        <w:spacing w:line="276" w:lineRule="auto"/>
        <w:rPr>
          <w:rFonts w:ascii="Times New Roman" w:hAnsi="Times New Roman"/>
        </w:rPr>
      </w:pPr>
    </w:p>
    <w:p w14:paraId="1A0E4AAD" w14:textId="77777777" w:rsidR="00F26BEB" w:rsidRDefault="00F26BEB">
      <w:pPr>
        <w:spacing w:line="276" w:lineRule="auto"/>
        <w:rPr>
          <w:rFonts w:ascii="Times New Roman" w:hAnsi="Times New Roman"/>
        </w:rPr>
      </w:pPr>
    </w:p>
    <w:p w14:paraId="31539CD9" w14:textId="77777777" w:rsidR="00F26BEB" w:rsidRDefault="00F26BEB">
      <w:pPr>
        <w:spacing w:line="276" w:lineRule="auto"/>
        <w:rPr>
          <w:rFonts w:ascii="Times New Roman" w:hAnsi="Times New Roman"/>
        </w:rPr>
      </w:pPr>
    </w:p>
    <w:p w14:paraId="6FB50E0A" w14:textId="77777777" w:rsidR="00F26BEB" w:rsidRDefault="00F26BEB">
      <w:pPr>
        <w:spacing w:line="276" w:lineRule="auto"/>
        <w:rPr>
          <w:rFonts w:ascii="Times New Roman" w:hAnsi="Times New Roman"/>
        </w:rPr>
      </w:pPr>
    </w:p>
    <w:p w14:paraId="0FE89457" w14:textId="77777777" w:rsidR="00F26BEB" w:rsidRDefault="00F26BEB">
      <w:pPr>
        <w:spacing w:line="276" w:lineRule="auto"/>
        <w:rPr>
          <w:rFonts w:ascii="Times New Roman" w:hAnsi="Times New Roman"/>
        </w:rPr>
      </w:pPr>
    </w:p>
    <w:p w14:paraId="688F8713" w14:textId="77777777" w:rsidR="00F26BEB" w:rsidRDefault="00F26BEB">
      <w:pPr>
        <w:spacing w:line="276" w:lineRule="auto"/>
        <w:rPr>
          <w:rFonts w:ascii="Times New Roman" w:hAnsi="Times New Roman"/>
        </w:rPr>
      </w:pPr>
    </w:p>
    <w:p w14:paraId="653DC9F4" w14:textId="77777777" w:rsidR="00F26BEB" w:rsidRDefault="00F26BEB">
      <w:pPr>
        <w:spacing w:line="276" w:lineRule="auto"/>
        <w:rPr>
          <w:rFonts w:ascii="Times New Roman" w:hAnsi="Times New Roman"/>
        </w:rPr>
      </w:pPr>
    </w:p>
    <w:p w14:paraId="0E797E9E" w14:textId="77777777" w:rsidR="00F26BEB" w:rsidRDefault="00F26BEB">
      <w:pPr>
        <w:spacing w:line="276" w:lineRule="auto"/>
        <w:rPr>
          <w:rFonts w:ascii="Times New Roman" w:hAnsi="Times New Roman"/>
        </w:rPr>
      </w:pPr>
    </w:p>
    <w:p w14:paraId="65FB393B" w14:textId="77777777" w:rsidR="00F26BEB" w:rsidRDefault="00F26BEB">
      <w:pPr>
        <w:spacing w:line="276" w:lineRule="auto"/>
        <w:rPr>
          <w:rFonts w:ascii="Times New Roman" w:hAnsi="Times New Roman"/>
        </w:rPr>
      </w:pPr>
    </w:p>
    <w:p w14:paraId="71CF715C" w14:textId="77777777" w:rsidR="00F26BEB" w:rsidRDefault="00F26BEB">
      <w:pPr>
        <w:spacing w:line="276" w:lineRule="auto"/>
        <w:rPr>
          <w:rFonts w:ascii="Times New Roman" w:hAnsi="Times New Roman"/>
        </w:rPr>
      </w:pPr>
    </w:p>
    <w:p w14:paraId="3E3CC9F6" w14:textId="77777777" w:rsidR="00F26BEB" w:rsidRDefault="00F26BEB">
      <w:pPr>
        <w:spacing w:line="276" w:lineRule="auto"/>
        <w:rPr>
          <w:rFonts w:ascii="Times New Roman" w:hAnsi="Times New Roman"/>
        </w:rPr>
      </w:pPr>
    </w:p>
    <w:p w14:paraId="3D1CBFCE" w14:textId="77777777" w:rsidR="00F26BEB" w:rsidRDefault="00F26BEB">
      <w:pPr>
        <w:spacing w:line="276" w:lineRule="auto"/>
        <w:rPr>
          <w:rFonts w:ascii="Times New Roman" w:hAnsi="Times New Roman"/>
        </w:rPr>
      </w:pPr>
    </w:p>
    <w:p w14:paraId="12F708B9" w14:textId="77777777" w:rsidR="00F26BEB" w:rsidRDefault="00F26BEB">
      <w:pPr>
        <w:spacing w:line="276" w:lineRule="auto"/>
        <w:rPr>
          <w:rFonts w:ascii="Times New Roman" w:hAnsi="Times New Roman"/>
        </w:rPr>
      </w:pPr>
    </w:p>
    <w:p w14:paraId="2A164E3E" w14:textId="77777777" w:rsidR="00F26BEB" w:rsidRDefault="00F26BEB">
      <w:pPr>
        <w:spacing w:line="276" w:lineRule="auto"/>
        <w:rPr>
          <w:rFonts w:ascii="Times New Roman" w:hAnsi="Times New Roman"/>
        </w:rPr>
      </w:pPr>
    </w:p>
    <w:sectPr w:rsidR="00F26BEB">
      <w:headerReference w:type="default" r:id="rId8"/>
      <w:pgSz w:w="11907" w:h="16840" w:code="9"/>
      <w:pgMar w:top="1134" w:right="851" w:bottom="1134" w:left="1701"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CAB8" w14:textId="77777777" w:rsidR="00C07C69" w:rsidRDefault="00C07C69">
      <w:r>
        <w:separator/>
      </w:r>
    </w:p>
  </w:endnote>
  <w:endnote w:type="continuationSeparator" w:id="0">
    <w:p w14:paraId="7EF5D6E5" w14:textId="77777777" w:rsidR="00C07C69" w:rsidRDefault="00C0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897B" w14:textId="77777777" w:rsidR="00C07C69" w:rsidRDefault="00C07C69">
      <w:r>
        <w:separator/>
      </w:r>
    </w:p>
  </w:footnote>
  <w:footnote w:type="continuationSeparator" w:id="0">
    <w:p w14:paraId="0AE036A2" w14:textId="77777777" w:rsidR="00C07C69" w:rsidRDefault="00C07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275690"/>
      <w:docPartObj>
        <w:docPartGallery w:val="Page Numbers (Top of Page)"/>
        <w:docPartUnique/>
      </w:docPartObj>
    </w:sdtPr>
    <w:sdtEndPr>
      <w:rPr>
        <w:noProof/>
      </w:rPr>
    </w:sdtEndPr>
    <w:sdtContent>
      <w:p w14:paraId="637A558E" w14:textId="77777777" w:rsidR="00F26BEB" w:rsidRDefault="00000000">
        <w:pPr>
          <w:pStyle w:val="Header"/>
          <w:jc w:val="center"/>
        </w:pPr>
      </w:p>
    </w:sdtContent>
  </w:sdt>
  <w:p w14:paraId="6731160E" w14:textId="77777777" w:rsidR="00F26BEB" w:rsidRDefault="00F26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22"/>
    <w:multiLevelType w:val="hybridMultilevel"/>
    <w:tmpl w:val="DA06A000"/>
    <w:lvl w:ilvl="0" w:tplc="D9981C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148578AC"/>
    <w:multiLevelType w:val="multilevel"/>
    <w:tmpl w:val="4A06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03D4"/>
    <w:multiLevelType w:val="hybridMultilevel"/>
    <w:tmpl w:val="306CF548"/>
    <w:lvl w:ilvl="0" w:tplc="4F3AF5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930A5"/>
    <w:multiLevelType w:val="hybridMultilevel"/>
    <w:tmpl w:val="DB68A458"/>
    <w:lvl w:ilvl="0" w:tplc="208C22A0">
      <w:start w:val="1"/>
      <w:numFmt w:val="bullet"/>
      <w:lvlText w:val="-"/>
      <w:lvlJc w:val="left"/>
      <w:pPr>
        <w:ind w:left="3240" w:hanging="360"/>
      </w:pPr>
      <w:rPr>
        <w:rFonts w:ascii="Times New Roman" w:eastAsia="Times New Roman"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4" w15:restartNumberingAfterBreak="0">
    <w:nsid w:val="4E8D2F85"/>
    <w:multiLevelType w:val="hybridMultilevel"/>
    <w:tmpl w:val="3296EB36"/>
    <w:lvl w:ilvl="0" w:tplc="7FAA176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33311F3"/>
    <w:multiLevelType w:val="multilevel"/>
    <w:tmpl w:val="BA0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41564"/>
    <w:multiLevelType w:val="hybridMultilevel"/>
    <w:tmpl w:val="600AC8A4"/>
    <w:lvl w:ilvl="0" w:tplc="21B6925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6158386F"/>
    <w:multiLevelType w:val="hybridMultilevel"/>
    <w:tmpl w:val="49EC48B6"/>
    <w:lvl w:ilvl="0" w:tplc="E9480522">
      <w:start w:val="1"/>
      <w:numFmt w:val="decimal"/>
      <w:lvlText w:val="%1."/>
      <w:lvlJc w:val="left"/>
      <w:pPr>
        <w:ind w:left="302" w:hanging="284"/>
      </w:pPr>
      <w:rPr>
        <w:b w:val="0"/>
        <w:i w:val="0"/>
        <w:w w:val="99"/>
        <w:lang w:eastAsia="en-US" w:bidi="ar-SA"/>
      </w:rPr>
    </w:lvl>
    <w:lvl w:ilvl="1" w:tplc="34B8E036">
      <w:numFmt w:val="bullet"/>
      <w:lvlText w:val="•"/>
      <w:lvlJc w:val="left"/>
      <w:pPr>
        <w:ind w:left="1280" w:hanging="284"/>
      </w:pPr>
      <w:rPr>
        <w:lang w:eastAsia="en-US" w:bidi="ar-SA"/>
      </w:rPr>
    </w:lvl>
    <w:lvl w:ilvl="2" w:tplc="2012A9F2">
      <w:numFmt w:val="bullet"/>
      <w:lvlText w:val="•"/>
      <w:lvlJc w:val="left"/>
      <w:pPr>
        <w:ind w:left="2261" w:hanging="284"/>
      </w:pPr>
      <w:rPr>
        <w:lang w:eastAsia="en-US" w:bidi="ar-SA"/>
      </w:rPr>
    </w:lvl>
    <w:lvl w:ilvl="3" w:tplc="2976183A">
      <w:numFmt w:val="bullet"/>
      <w:lvlText w:val="•"/>
      <w:lvlJc w:val="left"/>
      <w:pPr>
        <w:ind w:left="3241" w:hanging="284"/>
      </w:pPr>
      <w:rPr>
        <w:lang w:eastAsia="en-US" w:bidi="ar-SA"/>
      </w:rPr>
    </w:lvl>
    <w:lvl w:ilvl="4" w:tplc="C3122050">
      <w:numFmt w:val="bullet"/>
      <w:lvlText w:val="•"/>
      <w:lvlJc w:val="left"/>
      <w:pPr>
        <w:ind w:left="4222" w:hanging="284"/>
      </w:pPr>
      <w:rPr>
        <w:lang w:eastAsia="en-US" w:bidi="ar-SA"/>
      </w:rPr>
    </w:lvl>
    <w:lvl w:ilvl="5" w:tplc="15801174">
      <w:numFmt w:val="bullet"/>
      <w:lvlText w:val="•"/>
      <w:lvlJc w:val="left"/>
      <w:pPr>
        <w:ind w:left="5203" w:hanging="284"/>
      </w:pPr>
      <w:rPr>
        <w:lang w:eastAsia="en-US" w:bidi="ar-SA"/>
      </w:rPr>
    </w:lvl>
    <w:lvl w:ilvl="6" w:tplc="1568A478">
      <w:numFmt w:val="bullet"/>
      <w:lvlText w:val="•"/>
      <w:lvlJc w:val="left"/>
      <w:pPr>
        <w:ind w:left="6183" w:hanging="284"/>
      </w:pPr>
      <w:rPr>
        <w:lang w:eastAsia="en-US" w:bidi="ar-SA"/>
      </w:rPr>
    </w:lvl>
    <w:lvl w:ilvl="7" w:tplc="03066EDA">
      <w:numFmt w:val="bullet"/>
      <w:lvlText w:val="•"/>
      <w:lvlJc w:val="left"/>
      <w:pPr>
        <w:ind w:left="7164" w:hanging="284"/>
      </w:pPr>
      <w:rPr>
        <w:lang w:eastAsia="en-US" w:bidi="ar-SA"/>
      </w:rPr>
    </w:lvl>
    <w:lvl w:ilvl="8" w:tplc="1752EADE">
      <w:numFmt w:val="bullet"/>
      <w:lvlText w:val="•"/>
      <w:lvlJc w:val="left"/>
      <w:pPr>
        <w:ind w:left="8145" w:hanging="284"/>
      </w:pPr>
      <w:rPr>
        <w:lang w:eastAsia="en-US" w:bidi="ar-SA"/>
      </w:rPr>
    </w:lvl>
  </w:abstractNum>
  <w:abstractNum w:abstractNumId="8" w15:restartNumberingAfterBreak="0">
    <w:nsid w:val="65D90189"/>
    <w:multiLevelType w:val="multilevel"/>
    <w:tmpl w:val="0D0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709B1"/>
    <w:multiLevelType w:val="hybridMultilevel"/>
    <w:tmpl w:val="F1DE5536"/>
    <w:lvl w:ilvl="0" w:tplc="12080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1760603">
    <w:abstractNumId w:val="9"/>
  </w:num>
  <w:num w:numId="2" w16cid:durableId="2095129797">
    <w:abstractNumId w:val="0"/>
  </w:num>
  <w:num w:numId="3" w16cid:durableId="1007903966">
    <w:abstractNumId w:val="4"/>
  </w:num>
  <w:num w:numId="4" w16cid:durableId="285621438">
    <w:abstractNumId w:val="3"/>
  </w:num>
  <w:num w:numId="5" w16cid:durableId="1229921175">
    <w:abstractNumId w:val="7"/>
    <w:lvlOverride w:ilvl="0">
      <w:startOverride w:val="1"/>
    </w:lvlOverride>
    <w:lvlOverride w:ilvl="1"/>
    <w:lvlOverride w:ilvl="2"/>
    <w:lvlOverride w:ilvl="3"/>
    <w:lvlOverride w:ilvl="4"/>
    <w:lvlOverride w:ilvl="5"/>
    <w:lvlOverride w:ilvl="6"/>
    <w:lvlOverride w:ilvl="7"/>
    <w:lvlOverride w:ilvl="8"/>
  </w:num>
  <w:num w:numId="6" w16cid:durableId="571352109">
    <w:abstractNumId w:val="6"/>
  </w:num>
  <w:num w:numId="7" w16cid:durableId="1738629148">
    <w:abstractNumId w:val="2"/>
  </w:num>
  <w:num w:numId="8" w16cid:durableId="809904852">
    <w:abstractNumId w:val="1"/>
  </w:num>
  <w:num w:numId="9" w16cid:durableId="1020662909">
    <w:abstractNumId w:val="5"/>
  </w:num>
  <w:num w:numId="10" w16cid:durableId="1582131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EB"/>
    <w:rsid w:val="001A3592"/>
    <w:rsid w:val="0026633B"/>
    <w:rsid w:val="00C07C69"/>
    <w:rsid w:val="00D71FCB"/>
    <w:rsid w:val="00F26B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8F5E"/>
  <w15:docId w15:val="{D8373696-5029-48C4-BE3F-7EDCB42E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paragraph" w:customStyle="1" w:styleId="Nidung">
    <w:name w:val="Nội dung"/>
    <w:pPr>
      <w:pBdr>
        <w:top w:val="nil"/>
        <w:left w:val="nil"/>
        <w:bottom w:val="nil"/>
        <w:right w:val="nil"/>
        <w:between w:val="nil"/>
        <w:bar w:val="nil"/>
      </w:pBdr>
    </w:pPr>
    <w:rPr>
      <w:rFonts w:ascii="Times New Roman" w:eastAsia="Arial Unicode MS" w:hAnsi="Times New Roman" w:cs="Arial Unicode MS"/>
      <w:color w:val="000000"/>
      <w:sz w:val="28"/>
      <w:szCs w:val="28"/>
      <w:u w:color="000000"/>
      <w:bdr w:val="nil"/>
    </w:rPr>
  </w:style>
  <w:style w:type="character" w:customStyle="1" w:styleId="Khngc">
    <w:name w:val="Không có"/>
    <w:rPr>
      <w:lang w:val="en-US"/>
    </w:rPr>
  </w:style>
  <w:style w:type="paragraph" w:styleId="FootnoteText">
    <w:name w:val="footnote text"/>
    <w:basedOn w:val="Normal"/>
    <w:link w:val="FootnoteTextChar"/>
    <w:uiPriority w:val="99"/>
    <w:semiHidden/>
    <w:unhideWhenUsed/>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rPr>
  </w:style>
  <w:style w:type="character" w:styleId="FootnoteReference">
    <w:name w:val="footnote reference"/>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basedOn w:val="DefaultParagraphFont"/>
    <w:rPr>
      <w:rFonts w:ascii="Tahoma" w:hAnsi="Tahoma" w:cs="Tahoma" w:hint="default"/>
      <w:b w:val="0"/>
      <w:bCs w:val="0"/>
      <w:i w:val="0"/>
      <w:iCs w:val="0"/>
      <w:color w:val="000000"/>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145">
      <w:bodyDiv w:val="1"/>
      <w:marLeft w:val="0"/>
      <w:marRight w:val="0"/>
      <w:marTop w:val="0"/>
      <w:marBottom w:val="0"/>
      <w:divBdr>
        <w:top w:val="none" w:sz="0" w:space="0" w:color="auto"/>
        <w:left w:val="none" w:sz="0" w:space="0" w:color="auto"/>
        <w:bottom w:val="none" w:sz="0" w:space="0" w:color="auto"/>
        <w:right w:val="none" w:sz="0" w:space="0" w:color="auto"/>
      </w:divBdr>
    </w:div>
    <w:div w:id="211501876">
      <w:bodyDiv w:val="1"/>
      <w:marLeft w:val="0"/>
      <w:marRight w:val="0"/>
      <w:marTop w:val="0"/>
      <w:marBottom w:val="0"/>
      <w:divBdr>
        <w:top w:val="none" w:sz="0" w:space="0" w:color="auto"/>
        <w:left w:val="none" w:sz="0" w:space="0" w:color="auto"/>
        <w:bottom w:val="none" w:sz="0" w:space="0" w:color="auto"/>
        <w:right w:val="none" w:sz="0" w:space="0" w:color="auto"/>
      </w:divBdr>
    </w:div>
    <w:div w:id="277687350">
      <w:bodyDiv w:val="1"/>
      <w:marLeft w:val="0"/>
      <w:marRight w:val="0"/>
      <w:marTop w:val="0"/>
      <w:marBottom w:val="0"/>
      <w:divBdr>
        <w:top w:val="none" w:sz="0" w:space="0" w:color="auto"/>
        <w:left w:val="none" w:sz="0" w:space="0" w:color="auto"/>
        <w:bottom w:val="none" w:sz="0" w:space="0" w:color="auto"/>
        <w:right w:val="none" w:sz="0" w:space="0" w:color="auto"/>
      </w:divBdr>
    </w:div>
    <w:div w:id="676663456">
      <w:bodyDiv w:val="1"/>
      <w:marLeft w:val="0"/>
      <w:marRight w:val="0"/>
      <w:marTop w:val="0"/>
      <w:marBottom w:val="0"/>
      <w:divBdr>
        <w:top w:val="none" w:sz="0" w:space="0" w:color="auto"/>
        <w:left w:val="none" w:sz="0" w:space="0" w:color="auto"/>
        <w:bottom w:val="none" w:sz="0" w:space="0" w:color="auto"/>
        <w:right w:val="none" w:sz="0" w:space="0" w:color="auto"/>
      </w:divBdr>
    </w:div>
    <w:div w:id="841776002">
      <w:bodyDiv w:val="1"/>
      <w:marLeft w:val="0"/>
      <w:marRight w:val="0"/>
      <w:marTop w:val="0"/>
      <w:marBottom w:val="0"/>
      <w:divBdr>
        <w:top w:val="none" w:sz="0" w:space="0" w:color="auto"/>
        <w:left w:val="none" w:sz="0" w:space="0" w:color="auto"/>
        <w:bottom w:val="none" w:sz="0" w:space="0" w:color="auto"/>
        <w:right w:val="none" w:sz="0" w:space="0" w:color="auto"/>
      </w:divBdr>
    </w:div>
    <w:div w:id="942106362">
      <w:bodyDiv w:val="1"/>
      <w:marLeft w:val="0"/>
      <w:marRight w:val="0"/>
      <w:marTop w:val="0"/>
      <w:marBottom w:val="0"/>
      <w:divBdr>
        <w:top w:val="none" w:sz="0" w:space="0" w:color="auto"/>
        <w:left w:val="none" w:sz="0" w:space="0" w:color="auto"/>
        <w:bottom w:val="none" w:sz="0" w:space="0" w:color="auto"/>
        <w:right w:val="none" w:sz="0" w:space="0" w:color="auto"/>
      </w:divBdr>
    </w:div>
    <w:div w:id="987131555">
      <w:bodyDiv w:val="1"/>
      <w:marLeft w:val="0"/>
      <w:marRight w:val="0"/>
      <w:marTop w:val="0"/>
      <w:marBottom w:val="0"/>
      <w:divBdr>
        <w:top w:val="none" w:sz="0" w:space="0" w:color="auto"/>
        <w:left w:val="none" w:sz="0" w:space="0" w:color="auto"/>
        <w:bottom w:val="none" w:sz="0" w:space="0" w:color="auto"/>
        <w:right w:val="none" w:sz="0" w:space="0" w:color="auto"/>
      </w:divBdr>
    </w:div>
    <w:div w:id="1098915057">
      <w:bodyDiv w:val="1"/>
      <w:marLeft w:val="0"/>
      <w:marRight w:val="0"/>
      <w:marTop w:val="0"/>
      <w:marBottom w:val="0"/>
      <w:divBdr>
        <w:top w:val="none" w:sz="0" w:space="0" w:color="auto"/>
        <w:left w:val="none" w:sz="0" w:space="0" w:color="auto"/>
        <w:bottom w:val="none" w:sz="0" w:space="0" w:color="auto"/>
        <w:right w:val="none" w:sz="0" w:space="0" w:color="auto"/>
      </w:divBdr>
    </w:div>
    <w:div w:id="1176461844">
      <w:bodyDiv w:val="1"/>
      <w:marLeft w:val="0"/>
      <w:marRight w:val="0"/>
      <w:marTop w:val="0"/>
      <w:marBottom w:val="0"/>
      <w:divBdr>
        <w:top w:val="none" w:sz="0" w:space="0" w:color="auto"/>
        <w:left w:val="none" w:sz="0" w:space="0" w:color="auto"/>
        <w:bottom w:val="none" w:sz="0" w:space="0" w:color="auto"/>
        <w:right w:val="none" w:sz="0" w:space="0" w:color="auto"/>
      </w:divBdr>
    </w:div>
    <w:div w:id="1290164725">
      <w:bodyDiv w:val="1"/>
      <w:marLeft w:val="0"/>
      <w:marRight w:val="0"/>
      <w:marTop w:val="0"/>
      <w:marBottom w:val="0"/>
      <w:divBdr>
        <w:top w:val="none" w:sz="0" w:space="0" w:color="auto"/>
        <w:left w:val="none" w:sz="0" w:space="0" w:color="auto"/>
        <w:bottom w:val="none" w:sz="0" w:space="0" w:color="auto"/>
        <w:right w:val="none" w:sz="0" w:space="0" w:color="auto"/>
      </w:divBdr>
    </w:div>
    <w:div w:id="1564175081">
      <w:bodyDiv w:val="1"/>
      <w:marLeft w:val="0"/>
      <w:marRight w:val="0"/>
      <w:marTop w:val="0"/>
      <w:marBottom w:val="0"/>
      <w:divBdr>
        <w:top w:val="none" w:sz="0" w:space="0" w:color="auto"/>
        <w:left w:val="none" w:sz="0" w:space="0" w:color="auto"/>
        <w:bottom w:val="none" w:sz="0" w:space="0" w:color="auto"/>
        <w:right w:val="none" w:sz="0" w:space="0" w:color="auto"/>
      </w:divBdr>
    </w:div>
    <w:div w:id="1592665456">
      <w:bodyDiv w:val="1"/>
      <w:marLeft w:val="0"/>
      <w:marRight w:val="0"/>
      <w:marTop w:val="0"/>
      <w:marBottom w:val="0"/>
      <w:divBdr>
        <w:top w:val="none" w:sz="0" w:space="0" w:color="auto"/>
        <w:left w:val="none" w:sz="0" w:space="0" w:color="auto"/>
        <w:bottom w:val="none" w:sz="0" w:space="0" w:color="auto"/>
        <w:right w:val="none" w:sz="0" w:space="0" w:color="auto"/>
      </w:divBdr>
    </w:div>
    <w:div w:id="1711832749">
      <w:bodyDiv w:val="1"/>
      <w:marLeft w:val="0"/>
      <w:marRight w:val="0"/>
      <w:marTop w:val="0"/>
      <w:marBottom w:val="0"/>
      <w:divBdr>
        <w:top w:val="none" w:sz="0" w:space="0" w:color="auto"/>
        <w:left w:val="none" w:sz="0" w:space="0" w:color="auto"/>
        <w:bottom w:val="none" w:sz="0" w:space="0" w:color="auto"/>
        <w:right w:val="none" w:sz="0" w:space="0" w:color="auto"/>
      </w:divBdr>
    </w:div>
    <w:div w:id="1712535268">
      <w:bodyDiv w:val="1"/>
      <w:marLeft w:val="0"/>
      <w:marRight w:val="0"/>
      <w:marTop w:val="0"/>
      <w:marBottom w:val="0"/>
      <w:divBdr>
        <w:top w:val="none" w:sz="0" w:space="0" w:color="auto"/>
        <w:left w:val="none" w:sz="0" w:space="0" w:color="auto"/>
        <w:bottom w:val="none" w:sz="0" w:space="0" w:color="auto"/>
        <w:right w:val="none" w:sz="0" w:space="0" w:color="auto"/>
      </w:divBdr>
    </w:div>
    <w:div w:id="20103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7D6D-9FF9-4F3F-A49C-3D4FFC82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Dell</cp:lastModifiedBy>
  <cp:revision>178</cp:revision>
  <cp:lastPrinted>2026-01-09T02:57:00Z</cp:lastPrinted>
  <dcterms:created xsi:type="dcterms:W3CDTF">2024-12-17T07:17:00Z</dcterms:created>
  <dcterms:modified xsi:type="dcterms:W3CDTF">2026-07-05T13:37:00Z</dcterms:modified>
</cp:coreProperties>
</file>