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754BB" w14:textId="77777777" w:rsidR="00801DB9" w:rsidRPr="00595191" w:rsidRDefault="00801DB9" w:rsidP="00595191">
      <w:pPr>
        <w:jc w:val="both"/>
        <w:rPr>
          <w:rFonts w:ascii="Times New Roman" w:hAnsi="Times New Roman" w:cs="Times New Roman"/>
          <w:color w:val="000000" w:themeColor="text1"/>
        </w:rPr>
      </w:pPr>
    </w:p>
    <w:tbl>
      <w:tblPr>
        <w:tblW w:w="9241" w:type="dxa"/>
        <w:tblLook w:val="04A0" w:firstRow="1" w:lastRow="0" w:firstColumn="1" w:lastColumn="0" w:noHBand="0" w:noVBand="1"/>
      </w:tblPr>
      <w:tblGrid>
        <w:gridCol w:w="3544"/>
        <w:gridCol w:w="5697"/>
      </w:tblGrid>
      <w:tr w:rsidR="00595191" w:rsidRPr="00595191" w14:paraId="4D39C8F0" w14:textId="77777777" w:rsidTr="00595191">
        <w:trPr>
          <w:trHeight w:val="897"/>
        </w:trPr>
        <w:tc>
          <w:tcPr>
            <w:tcW w:w="3544" w:type="dxa"/>
            <w:shd w:val="clear" w:color="auto" w:fill="auto"/>
          </w:tcPr>
          <w:p w14:paraId="5D7F7860" w14:textId="1F1FE31D" w:rsidR="003F763D" w:rsidRPr="00DC4648" w:rsidRDefault="008512D7" w:rsidP="00595191">
            <w:pPr>
              <w:spacing w:before="40" w:after="40" w:line="240" w:lineRule="auto"/>
              <w:jc w:val="center"/>
              <w:rPr>
                <w:rFonts w:ascii="Times New Roman" w:hAnsi="Times New Roman" w:cs="Times New Roman"/>
                <w:b/>
                <w:color w:val="000000" w:themeColor="text1"/>
                <w:sz w:val="26"/>
              </w:rPr>
            </w:pPr>
            <w:r>
              <w:rPr>
                <w:rFonts w:ascii="Times New Roman" w:hAnsi="Times New Roman" w:cs="Times New Roman"/>
                <w:b/>
                <w:color w:val="000000" w:themeColor="text1"/>
                <w:sz w:val="26"/>
              </w:rPr>
              <w:t xml:space="preserve">ỦY BAN NHÂN DÂN </w:t>
            </w:r>
          </w:p>
          <w:p w14:paraId="7E39D05D" w14:textId="6619E012" w:rsidR="003F763D" w:rsidRPr="00595191" w:rsidRDefault="008512D7" w:rsidP="00595191">
            <w:pPr>
              <w:spacing w:before="40" w:after="40" w:line="240" w:lineRule="auto"/>
              <w:jc w:val="center"/>
              <w:rPr>
                <w:rFonts w:ascii="Times New Roman" w:hAnsi="Times New Roman" w:cs="Times New Roman"/>
                <w:b/>
                <w:color w:val="000000" w:themeColor="text1"/>
                <w:sz w:val="26"/>
              </w:rPr>
            </w:pPr>
            <w:r>
              <w:rPr>
                <w:rFonts w:ascii="Times New Roman" w:hAnsi="Times New Roman" w:cs="Times New Roman"/>
                <w:noProof/>
                <w:color w:val="000000" w:themeColor="text1"/>
                <w:lang w:val="en-US"/>
              </w:rPr>
              <mc:AlternateContent>
                <mc:Choice Requires="wps">
                  <w:drawing>
                    <wp:anchor distT="0" distB="0" distL="114300" distR="114300" simplePos="0" relativeHeight="251660288" behindDoc="0" locked="0" layoutInCell="1" allowOverlap="1" wp14:anchorId="24A19314" wp14:editId="3C075DE7">
                      <wp:simplePos x="0" y="0"/>
                      <wp:positionH relativeFrom="column">
                        <wp:posOffset>718185</wp:posOffset>
                      </wp:positionH>
                      <wp:positionV relativeFrom="paragraph">
                        <wp:posOffset>206375</wp:posOffset>
                      </wp:positionV>
                      <wp:extent cx="619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79BAA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5pt,16.25pt" to="105.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pYtQEAALYDAAAOAAAAZHJzL2Uyb0RvYy54bWysU02P0zAQvSPxHyzfaZKuWEHUdA9dwQVB&#10;xbI/wOuMGwvbY41NP/49Y7fNIkAIIS6Ox37vzbzxZHV39E7sgZLFMMhu0UoBQeNow26Qj1/evXoj&#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8LZ72y1fS6GvV80zL1LK&#10;7wG9KJtBOhuKa9Wr/YeUORdDrxAOSh3nzHWXTw4K2IXPYNgJ5+oqu84QbByJveLXH792xQVrVWSh&#10;GOvcTGr/TLpgCw3qXP0tcUbXjBjyTPQ2IP0uaz5eSzVn/NX12Wux/YTjqb5DbQcPR3V2GeQyfT/G&#10;lf78u62/AwAA//8DAFBLAwQUAAYACAAAACEA58RhzN0AAAAJAQAADwAAAGRycy9kb3ducmV2Lnht&#10;bEyPwU6DQBCG7ya+w2ZMerMLNLYNsjRG25MeED143LIjkLKzhN0C9ekd40GP/8yXf77JdrPtxIiD&#10;bx0piJcRCKTKmZZqBe9vh9stCB80Gd05QgUX9LDLr68ynRo30SuOZagFl5BPtYImhD6V0lcNWu2X&#10;rkfi3acbrA4ch1qaQU9cbjuZRNFaWt0SX2h0j48NVqfybBVs9s9l0U9PL1+F3MiiGF3Ynj6UWtzM&#10;D/cgAs7hD4YffVaHnJ2O7kzGi45zvIoZVbBK7kAwkMTRGsTxdyDzTP7/IP8GAAD//wMAUEsBAi0A&#10;FAAGAAgAAAAhALaDOJL+AAAA4QEAABMAAAAAAAAAAAAAAAAAAAAAAFtDb250ZW50X1R5cGVzXS54&#10;bWxQSwECLQAUAAYACAAAACEAOP0h/9YAAACUAQAACwAAAAAAAAAAAAAAAAAvAQAAX3JlbHMvLnJl&#10;bHNQSwECLQAUAAYACAAAACEAqL86WLUBAAC2AwAADgAAAAAAAAAAAAAAAAAuAgAAZHJzL2Uyb0Rv&#10;Yy54bWxQSwECLQAUAAYACAAAACEA58RhzN0AAAAJAQAADwAAAAAAAAAAAAAAAAAPBAAAZHJzL2Rv&#10;d25yZXYueG1sUEsFBgAAAAAEAAQA8wAAABkFAAAAAA==&#10;" strokecolor="black [3040]"/>
                  </w:pict>
                </mc:Fallback>
              </mc:AlternateContent>
            </w:r>
            <w:r>
              <w:rPr>
                <w:rFonts w:ascii="Times New Roman" w:hAnsi="Times New Roman" w:cs="Times New Roman"/>
                <w:b/>
                <w:color w:val="000000" w:themeColor="text1"/>
                <w:sz w:val="26"/>
              </w:rPr>
              <w:t>XÃ KỲ VĂN</w:t>
            </w:r>
          </w:p>
          <w:p w14:paraId="0AFB89A8" w14:textId="6B9C4BEE" w:rsidR="003F763D" w:rsidRPr="00595191" w:rsidRDefault="003F763D" w:rsidP="00595191">
            <w:pPr>
              <w:spacing w:before="40" w:after="40" w:line="240" w:lineRule="auto"/>
              <w:jc w:val="center"/>
              <w:rPr>
                <w:rFonts w:ascii="Times New Roman" w:hAnsi="Times New Roman" w:cs="Times New Roman"/>
                <w:color w:val="000000" w:themeColor="text1"/>
              </w:rPr>
            </w:pPr>
          </w:p>
        </w:tc>
        <w:tc>
          <w:tcPr>
            <w:tcW w:w="5697" w:type="dxa"/>
            <w:shd w:val="clear" w:color="auto" w:fill="auto"/>
          </w:tcPr>
          <w:p w14:paraId="6EDCADE5" w14:textId="1DC28DCC" w:rsidR="003F763D" w:rsidRPr="00595191" w:rsidRDefault="008A6DC3" w:rsidP="00595191">
            <w:pPr>
              <w:tabs>
                <w:tab w:val="left" w:pos="213"/>
                <w:tab w:val="left" w:pos="270"/>
              </w:tabs>
              <w:spacing w:before="40" w:after="40" w:line="240" w:lineRule="auto"/>
              <w:ind w:left="-213"/>
              <w:jc w:val="center"/>
              <w:rPr>
                <w:rFonts w:ascii="Times New Roman" w:hAnsi="Times New Roman" w:cs="Times New Roman"/>
                <w:b/>
                <w:color w:val="000000" w:themeColor="text1"/>
                <w:sz w:val="26"/>
              </w:rPr>
            </w:pPr>
            <w:r w:rsidRPr="00595191">
              <w:rPr>
                <w:rFonts w:ascii="Times New Roman" w:hAnsi="Times New Roman" w:cs="Times New Roman"/>
                <w:b/>
                <w:color w:val="000000" w:themeColor="text1"/>
                <w:sz w:val="26"/>
              </w:rPr>
              <w:t>C</w:t>
            </w:r>
            <w:r w:rsidR="003F763D" w:rsidRPr="00595191">
              <w:rPr>
                <w:rFonts w:ascii="Times New Roman" w:hAnsi="Times New Roman" w:cs="Times New Roman"/>
                <w:b/>
                <w:color w:val="000000" w:themeColor="text1"/>
                <w:sz w:val="26"/>
              </w:rPr>
              <w:t>ỘNG HÒA XÃ HỘI CHỦ NGHĨA VIỆT</w:t>
            </w:r>
            <w:r w:rsidRPr="00595191">
              <w:rPr>
                <w:rFonts w:ascii="Times New Roman" w:hAnsi="Times New Roman" w:cs="Times New Roman"/>
                <w:b/>
                <w:color w:val="000000" w:themeColor="text1"/>
                <w:sz w:val="26"/>
              </w:rPr>
              <w:t xml:space="preserve"> </w:t>
            </w:r>
            <w:r w:rsidR="003F763D" w:rsidRPr="00595191">
              <w:rPr>
                <w:rFonts w:ascii="Times New Roman" w:hAnsi="Times New Roman" w:cs="Times New Roman"/>
                <w:b/>
                <w:color w:val="000000" w:themeColor="text1"/>
                <w:sz w:val="26"/>
              </w:rPr>
              <w:t>NAM</w:t>
            </w:r>
          </w:p>
          <w:p w14:paraId="23082F6A" w14:textId="77777777" w:rsidR="003F763D" w:rsidRPr="00595191" w:rsidRDefault="003F763D" w:rsidP="00595191">
            <w:pPr>
              <w:spacing w:before="40" w:after="40" w:line="240" w:lineRule="auto"/>
              <w:jc w:val="center"/>
              <w:rPr>
                <w:rFonts w:ascii="Times New Roman" w:hAnsi="Times New Roman" w:cs="Times New Roman"/>
                <w:b/>
                <w:color w:val="000000" w:themeColor="text1"/>
                <w:sz w:val="28"/>
                <w:szCs w:val="28"/>
              </w:rPr>
            </w:pPr>
            <w:r w:rsidRPr="00595191">
              <w:rPr>
                <w:rFonts w:ascii="Times New Roman" w:hAnsi="Times New Roman" w:cs="Times New Roman"/>
                <w:b/>
                <w:color w:val="000000" w:themeColor="text1"/>
                <w:sz w:val="28"/>
                <w:szCs w:val="28"/>
              </w:rPr>
              <w:t>Độc lập - Tự do - Hạnh phúc</w:t>
            </w:r>
          </w:p>
          <w:p w14:paraId="0C0FCDDA" w14:textId="77777777" w:rsidR="003F763D" w:rsidRPr="00595191" w:rsidRDefault="003F763D" w:rsidP="00595191">
            <w:pPr>
              <w:spacing w:before="40" w:after="40" w:line="240" w:lineRule="auto"/>
              <w:jc w:val="center"/>
              <w:rPr>
                <w:rFonts w:ascii="Times New Roman" w:hAnsi="Times New Roman" w:cs="Times New Roman"/>
                <w:i/>
                <w:color w:val="000000" w:themeColor="text1"/>
              </w:rPr>
            </w:pPr>
            <w:r w:rsidRPr="00595191">
              <w:rPr>
                <w:rFonts w:ascii="Times New Roman" w:hAnsi="Times New Roman" w:cs="Times New Roman"/>
                <w:i/>
                <w:noProof/>
                <w:color w:val="000000" w:themeColor="text1"/>
                <w:lang w:val="en-US"/>
              </w:rPr>
              <mc:AlternateContent>
                <mc:Choice Requires="wps">
                  <w:drawing>
                    <wp:anchor distT="0" distB="0" distL="114300" distR="114300" simplePos="0" relativeHeight="251659264" behindDoc="0" locked="0" layoutInCell="1" allowOverlap="1" wp14:anchorId="2FDDFAFC" wp14:editId="13642AED">
                      <wp:simplePos x="0" y="0"/>
                      <wp:positionH relativeFrom="column">
                        <wp:posOffset>803275</wp:posOffset>
                      </wp:positionH>
                      <wp:positionV relativeFrom="paragraph">
                        <wp:posOffset>2540</wp:posOffset>
                      </wp:positionV>
                      <wp:extent cx="1866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9999B" id="_x0000_t32" coordsize="21600,21600" o:spt="32" o:oned="t" path="m,l21600,21600e" filled="f">
                      <v:path arrowok="t" fillok="f" o:connecttype="none"/>
                      <o:lock v:ext="edit" shapetype="t"/>
                    </v:shapetype>
                    <v:shape id="Straight Arrow Connector 1" o:spid="_x0000_s1026" type="#_x0000_t32" style="position:absolute;margin-left:63.25pt;margin-top:.2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rv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jOZ7NFg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PEzmj3YAAAABQEAAA8AAABkcnMvZG93bnJldi54bWxM&#10;jsFuwjAQRO+V+g/WIvVSgU0EiIY4CFXqoccCElcTb5NAvI5ih6R8fZdTe3ya0czLtqNrxA27UHvS&#10;MJ8pEEiFtzWVGo6Hj+kaRIiGrGk8oYYfDLDNn58yk1o/0Bfe9rEUPEIhNRqqGNtUylBU6EyY+RaJ&#10;s2/fORMZu1Lazgw87hqZKLWSztTED5Vp8b3C4rrvnQYM/XKudm+uPH7eh9dTcr8M7UHrl8m424CI&#10;OMa/Mjz0WR1ydjr7nmwQDXOyWnJVwwIEx4tEMZ4fKPNM/rfPfwEAAP//AwBQSwECLQAUAAYACAAA&#10;ACEAtoM4kv4AAADhAQAAEwAAAAAAAAAAAAAAAAAAAAAAW0NvbnRlbnRfVHlwZXNdLnhtbFBLAQIt&#10;ABQABgAIAAAAIQA4/SH/1gAAAJQBAAALAAAAAAAAAAAAAAAAAC8BAABfcmVscy8ucmVsc1BLAQIt&#10;ABQABgAIAAAAIQDhn7rvJQIAAEoEAAAOAAAAAAAAAAAAAAAAAC4CAABkcnMvZTJvRG9jLnhtbFBL&#10;AQItABQABgAIAAAAIQDxM5o92AAAAAUBAAAPAAAAAAAAAAAAAAAAAH8EAABkcnMvZG93bnJldi54&#10;bWxQSwUGAAAAAAQABADzAAAAhAUAAAAA&#10;"/>
                  </w:pict>
                </mc:Fallback>
              </mc:AlternateContent>
            </w:r>
          </w:p>
          <w:p w14:paraId="5558DD97" w14:textId="77777777" w:rsidR="003F763D" w:rsidRPr="00595191" w:rsidRDefault="003F763D" w:rsidP="00595191">
            <w:pPr>
              <w:spacing w:before="40" w:after="40" w:line="240" w:lineRule="auto"/>
              <w:jc w:val="center"/>
              <w:rPr>
                <w:rFonts w:ascii="Times New Roman" w:hAnsi="Times New Roman" w:cs="Times New Roman"/>
                <w:i/>
                <w:color w:val="000000" w:themeColor="text1"/>
                <w:sz w:val="14"/>
              </w:rPr>
            </w:pPr>
          </w:p>
        </w:tc>
      </w:tr>
    </w:tbl>
    <w:p w14:paraId="3CDE8C49" w14:textId="77777777" w:rsidR="003F763D" w:rsidRPr="00595191" w:rsidRDefault="003F763D" w:rsidP="00595191">
      <w:pPr>
        <w:tabs>
          <w:tab w:val="left" w:pos="3544"/>
        </w:tabs>
        <w:spacing w:after="120" w:line="240" w:lineRule="auto"/>
        <w:jc w:val="both"/>
        <w:rPr>
          <w:rFonts w:ascii="Times New Roman" w:hAnsi="Times New Roman" w:cs="Times New Roman"/>
          <w:b/>
          <w:color w:val="000000" w:themeColor="text1"/>
          <w:sz w:val="28"/>
          <w:szCs w:val="28"/>
        </w:rPr>
      </w:pPr>
    </w:p>
    <w:p w14:paraId="40B891FA" w14:textId="77777777" w:rsidR="003F763D" w:rsidRPr="00595191" w:rsidRDefault="003F763D" w:rsidP="00595191">
      <w:pPr>
        <w:pStyle w:val="NormalWeb"/>
        <w:spacing w:before="40" w:beforeAutospacing="0" w:after="40" w:afterAutospacing="0" w:line="288" w:lineRule="auto"/>
        <w:ind w:firstLine="567"/>
        <w:jc w:val="center"/>
        <w:rPr>
          <w:b/>
          <w:bCs/>
          <w:color w:val="000000" w:themeColor="text1"/>
          <w:sz w:val="28"/>
          <w:szCs w:val="28"/>
          <w:bdr w:val="none" w:sz="0" w:space="0" w:color="auto" w:frame="1"/>
          <w:lang w:val="vi-VN"/>
        </w:rPr>
      </w:pPr>
      <w:r w:rsidRPr="00595191">
        <w:rPr>
          <w:b/>
          <w:bCs/>
          <w:color w:val="000000" w:themeColor="text1"/>
          <w:sz w:val="28"/>
          <w:szCs w:val="28"/>
          <w:bdr w:val="none" w:sz="0" w:space="0" w:color="auto" w:frame="1"/>
          <w:lang w:val="vi-VN"/>
        </w:rPr>
        <w:t>MỘT SỐ CHÍNH SÁCH, PHÁP LUẬT</w:t>
      </w:r>
    </w:p>
    <w:p w14:paraId="03C50C46" w14:textId="7FFAB40D" w:rsidR="003F763D" w:rsidRPr="00595191" w:rsidRDefault="003F763D" w:rsidP="00595191">
      <w:pPr>
        <w:pStyle w:val="NormalWeb"/>
        <w:spacing w:before="40" w:beforeAutospacing="0" w:after="40" w:afterAutospacing="0" w:line="288" w:lineRule="auto"/>
        <w:ind w:firstLine="567"/>
        <w:jc w:val="center"/>
        <w:rPr>
          <w:b/>
          <w:bCs/>
          <w:color w:val="000000" w:themeColor="text1"/>
          <w:sz w:val="28"/>
          <w:szCs w:val="28"/>
          <w:bdr w:val="none" w:sz="0" w:space="0" w:color="auto" w:frame="1"/>
          <w:lang w:val="vi-VN"/>
        </w:rPr>
      </w:pPr>
      <w:r w:rsidRPr="00595191">
        <w:rPr>
          <w:b/>
          <w:bCs/>
          <w:color w:val="000000" w:themeColor="text1"/>
          <w:sz w:val="28"/>
          <w:szCs w:val="28"/>
          <w:bdr w:val="none" w:sz="0" w:space="0" w:color="auto" w:frame="1"/>
          <w:lang w:val="vi-VN"/>
        </w:rPr>
        <w:t xml:space="preserve">CÓ HIỆU LỰC TỪ THÁNG </w:t>
      </w:r>
      <w:r w:rsidR="00DC4648">
        <w:rPr>
          <w:b/>
          <w:bCs/>
          <w:color w:val="000000" w:themeColor="text1"/>
          <w:sz w:val="28"/>
          <w:szCs w:val="28"/>
          <w:bdr w:val="none" w:sz="0" w:space="0" w:color="auto" w:frame="1"/>
          <w:lang w:val="vi-VN"/>
        </w:rPr>
        <w:t>08</w:t>
      </w:r>
      <w:r w:rsidR="00002C5D" w:rsidRPr="00595191">
        <w:rPr>
          <w:b/>
          <w:bCs/>
          <w:color w:val="000000" w:themeColor="text1"/>
          <w:sz w:val="28"/>
          <w:szCs w:val="28"/>
          <w:bdr w:val="none" w:sz="0" w:space="0" w:color="auto" w:frame="1"/>
          <w:lang w:val="vi-VN"/>
        </w:rPr>
        <w:t>/2025</w:t>
      </w:r>
    </w:p>
    <w:p w14:paraId="397494D9" w14:textId="77777777" w:rsidR="00075BED" w:rsidRPr="00595191" w:rsidRDefault="00075BED" w:rsidP="00595191">
      <w:pPr>
        <w:spacing w:before="120" w:after="40" w:line="283" w:lineRule="auto"/>
        <w:jc w:val="both"/>
        <w:rPr>
          <w:rFonts w:ascii="Times New Roman" w:hAnsi="Times New Roman" w:cs="Times New Roman"/>
          <w:color w:val="000000" w:themeColor="text1"/>
          <w:sz w:val="28"/>
          <w:szCs w:val="28"/>
        </w:rPr>
      </w:pPr>
    </w:p>
    <w:p w14:paraId="36857BC2" w14:textId="78DB1C6A" w:rsidR="008B70C2" w:rsidRPr="008512D7" w:rsidRDefault="00075BED" w:rsidP="008512D7">
      <w:pPr>
        <w:spacing w:after="0" w:line="312" w:lineRule="auto"/>
        <w:jc w:val="both"/>
        <w:rPr>
          <w:rFonts w:ascii="Times New Roman" w:hAnsi="Times New Roman" w:cs="Times New Roman"/>
          <w:color w:val="000000" w:themeColor="text1"/>
          <w:sz w:val="28"/>
          <w:szCs w:val="28"/>
        </w:rPr>
      </w:pPr>
      <w:r w:rsidRPr="00595191">
        <w:rPr>
          <w:rFonts w:ascii="Times New Roman" w:hAnsi="Times New Roman" w:cs="Times New Roman"/>
          <w:color w:val="000000" w:themeColor="text1"/>
          <w:sz w:val="32"/>
          <w:szCs w:val="32"/>
        </w:rPr>
        <w:tab/>
      </w:r>
      <w:r w:rsidRPr="008512D7">
        <w:rPr>
          <w:rFonts w:ascii="Times New Roman" w:hAnsi="Times New Roman" w:cs="Times New Roman"/>
          <w:color w:val="000000" w:themeColor="text1"/>
          <w:sz w:val="28"/>
          <w:szCs w:val="28"/>
        </w:rPr>
        <w:t>Trong tháng</w:t>
      </w:r>
      <w:r w:rsidR="00D5305B" w:rsidRPr="008512D7">
        <w:rPr>
          <w:rFonts w:ascii="Times New Roman" w:hAnsi="Times New Roman" w:cs="Times New Roman"/>
          <w:color w:val="000000" w:themeColor="text1"/>
          <w:sz w:val="28"/>
          <w:szCs w:val="28"/>
        </w:rPr>
        <w:t xml:space="preserve"> </w:t>
      </w:r>
      <w:r w:rsidR="00DC4648" w:rsidRPr="008512D7">
        <w:rPr>
          <w:rFonts w:ascii="Times New Roman" w:hAnsi="Times New Roman" w:cs="Times New Roman"/>
          <w:color w:val="000000" w:themeColor="text1"/>
          <w:sz w:val="28"/>
          <w:szCs w:val="28"/>
        </w:rPr>
        <w:t>08</w:t>
      </w:r>
      <w:r w:rsidR="000869DA" w:rsidRPr="008512D7">
        <w:rPr>
          <w:rFonts w:ascii="Times New Roman" w:hAnsi="Times New Roman" w:cs="Times New Roman"/>
          <w:color w:val="000000" w:themeColor="text1"/>
          <w:sz w:val="28"/>
          <w:szCs w:val="28"/>
        </w:rPr>
        <w:t xml:space="preserve">/2025 có </w:t>
      </w:r>
      <w:r w:rsidR="00DC4648" w:rsidRPr="008512D7">
        <w:rPr>
          <w:rFonts w:ascii="Times New Roman" w:hAnsi="Times New Roman" w:cs="Times New Roman"/>
          <w:color w:val="000000" w:themeColor="text1"/>
          <w:sz w:val="28"/>
          <w:szCs w:val="28"/>
        </w:rPr>
        <w:t xml:space="preserve">01 Luật, </w:t>
      </w:r>
      <w:r w:rsidR="00B70CCA" w:rsidRPr="008512D7">
        <w:rPr>
          <w:rFonts w:ascii="Times New Roman" w:hAnsi="Times New Roman" w:cs="Times New Roman"/>
          <w:color w:val="000000" w:themeColor="text1"/>
          <w:sz w:val="28"/>
          <w:szCs w:val="28"/>
        </w:rPr>
        <w:t>02 Nghị quyết</w:t>
      </w:r>
      <w:r w:rsidR="00595191" w:rsidRPr="008512D7">
        <w:rPr>
          <w:rFonts w:ascii="Times New Roman" w:hAnsi="Times New Roman" w:cs="Times New Roman"/>
          <w:color w:val="000000" w:themeColor="text1"/>
          <w:sz w:val="28"/>
          <w:szCs w:val="28"/>
        </w:rPr>
        <w:t xml:space="preserve">, </w:t>
      </w:r>
      <w:r w:rsidR="00DC4648" w:rsidRPr="008512D7">
        <w:rPr>
          <w:rFonts w:ascii="Times New Roman" w:hAnsi="Times New Roman" w:cs="Times New Roman"/>
          <w:color w:val="000000" w:themeColor="text1"/>
          <w:sz w:val="28"/>
          <w:szCs w:val="28"/>
        </w:rPr>
        <w:t>11</w:t>
      </w:r>
      <w:r w:rsidRPr="008512D7">
        <w:rPr>
          <w:rFonts w:ascii="Times New Roman" w:hAnsi="Times New Roman" w:cs="Times New Roman"/>
          <w:color w:val="000000" w:themeColor="text1"/>
          <w:sz w:val="28"/>
          <w:szCs w:val="28"/>
        </w:rPr>
        <w:t xml:space="preserve"> Nghị </w:t>
      </w:r>
      <w:r w:rsidR="00595191" w:rsidRPr="008512D7">
        <w:rPr>
          <w:rFonts w:ascii="Times New Roman" w:hAnsi="Times New Roman" w:cs="Times New Roman"/>
          <w:color w:val="000000" w:themeColor="text1"/>
          <w:sz w:val="28"/>
          <w:szCs w:val="28"/>
        </w:rPr>
        <w:t>đị</w:t>
      </w:r>
      <w:r w:rsidR="000869DA" w:rsidRPr="008512D7">
        <w:rPr>
          <w:rFonts w:ascii="Times New Roman" w:hAnsi="Times New Roman" w:cs="Times New Roman"/>
          <w:color w:val="000000" w:themeColor="text1"/>
          <w:sz w:val="28"/>
          <w:szCs w:val="28"/>
        </w:rPr>
        <w:t xml:space="preserve">nh, </w:t>
      </w:r>
      <w:r w:rsidR="00DC4648" w:rsidRPr="008512D7">
        <w:rPr>
          <w:rFonts w:ascii="Times New Roman" w:hAnsi="Times New Roman" w:cs="Times New Roman"/>
          <w:color w:val="000000" w:themeColor="text1"/>
          <w:sz w:val="28"/>
          <w:szCs w:val="28"/>
        </w:rPr>
        <w:t>05</w:t>
      </w:r>
      <w:r w:rsidR="00595191" w:rsidRPr="008512D7">
        <w:rPr>
          <w:rFonts w:ascii="Times New Roman" w:hAnsi="Times New Roman" w:cs="Times New Roman"/>
          <w:color w:val="000000" w:themeColor="text1"/>
          <w:sz w:val="28"/>
          <w:szCs w:val="28"/>
        </w:rPr>
        <w:t xml:space="preserve"> Quyết định, </w:t>
      </w:r>
      <w:r w:rsidR="00DC4648" w:rsidRPr="008512D7">
        <w:rPr>
          <w:rFonts w:ascii="Times New Roman" w:hAnsi="Times New Roman" w:cs="Times New Roman"/>
          <w:color w:val="000000" w:themeColor="text1"/>
          <w:sz w:val="28"/>
          <w:szCs w:val="28"/>
        </w:rPr>
        <w:t>39</w:t>
      </w:r>
      <w:r w:rsidR="00843D09" w:rsidRPr="008512D7">
        <w:rPr>
          <w:rFonts w:ascii="Times New Roman" w:hAnsi="Times New Roman" w:cs="Times New Roman"/>
          <w:color w:val="000000" w:themeColor="text1"/>
          <w:sz w:val="28"/>
          <w:szCs w:val="28"/>
        </w:rPr>
        <w:t xml:space="preserve"> </w:t>
      </w:r>
      <w:r w:rsidRPr="008512D7">
        <w:rPr>
          <w:rFonts w:ascii="Times New Roman" w:hAnsi="Times New Roman" w:cs="Times New Roman"/>
          <w:color w:val="000000" w:themeColor="text1"/>
          <w:sz w:val="28"/>
          <w:szCs w:val="28"/>
        </w:rPr>
        <w:t xml:space="preserve">Thông </w:t>
      </w:r>
      <w:r w:rsidR="000869DA" w:rsidRPr="008512D7">
        <w:rPr>
          <w:rFonts w:ascii="Times New Roman" w:hAnsi="Times New Roman" w:cs="Times New Roman"/>
          <w:color w:val="000000" w:themeColor="text1"/>
          <w:sz w:val="28"/>
          <w:szCs w:val="28"/>
        </w:rPr>
        <w:t xml:space="preserve">tư </w:t>
      </w:r>
      <w:r w:rsidRPr="008512D7">
        <w:rPr>
          <w:rFonts w:ascii="Times New Roman" w:hAnsi="Times New Roman" w:cs="Times New Roman"/>
          <w:color w:val="000000" w:themeColor="text1"/>
          <w:sz w:val="28"/>
          <w:szCs w:val="28"/>
        </w:rPr>
        <w:t>chính thức có hiệu lực, sau đây là một số văn bản, chính sách quan trọng liên quan đến việc thực hiện nhiệm vụ chuyên môn của cán bộ, công chức, viên chức, người lao động và liên quan mật thiết đến đời sống của Nhân dân:</w:t>
      </w:r>
    </w:p>
    <w:p w14:paraId="2D585B61" w14:textId="20D9F9A2" w:rsidR="00A16B08" w:rsidRPr="008512D7" w:rsidRDefault="00A16B08" w:rsidP="00B70CD4">
      <w:pPr>
        <w:spacing w:after="0" w:line="288" w:lineRule="auto"/>
        <w:ind w:firstLine="720"/>
        <w:jc w:val="both"/>
        <w:rPr>
          <w:rFonts w:ascii="Times New Roman" w:hAnsi="Times New Roman" w:cs="Times New Roman"/>
          <w:b/>
          <w:bCs/>
          <w:color w:val="000000" w:themeColor="text1"/>
          <w:sz w:val="28"/>
          <w:szCs w:val="28"/>
        </w:rPr>
      </w:pPr>
      <w:r w:rsidRPr="008512D7">
        <w:rPr>
          <w:rFonts w:ascii="Times New Roman" w:hAnsi="Times New Roman" w:cs="Times New Roman"/>
          <w:b/>
          <w:bCs/>
          <w:color w:val="000000" w:themeColor="text1"/>
          <w:sz w:val="28"/>
          <w:szCs w:val="28"/>
        </w:rPr>
        <w:t xml:space="preserve">1. </w:t>
      </w:r>
      <w:r w:rsidR="00DC4648" w:rsidRPr="008512D7">
        <w:rPr>
          <w:rFonts w:ascii="Times New Roman" w:hAnsi="Times New Roman" w:cs="Times New Roman"/>
          <w:b/>
          <w:color w:val="000000" w:themeColor="text1"/>
          <w:sz w:val="28"/>
          <w:szCs w:val="28"/>
        </w:rPr>
        <w:t>Luật Quản lý và đầu tư vốn Nhà nước tại doanh nghiệp của Quốc hội, số 68/2025/QH15</w:t>
      </w:r>
    </w:p>
    <w:p w14:paraId="75BE6252"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Theo đó, </w:t>
      </w:r>
      <w:hyperlink r:id="rId8" w:history="1">
        <w:r w:rsidRPr="008512D7">
          <w:rPr>
            <w:rStyle w:val="Hyperlink"/>
            <w:color w:val="000000" w:themeColor="text1"/>
            <w:sz w:val="28"/>
            <w:szCs w:val="28"/>
            <w:u w:val="none"/>
            <w:lang w:val="vi-VN"/>
          </w:rPr>
          <w:t>Luật số 68/2025/QH15</w:t>
        </w:r>
      </w:hyperlink>
      <w:r w:rsidRPr="008512D7">
        <w:rPr>
          <w:color w:val="000000" w:themeColor="text1"/>
          <w:sz w:val="28"/>
          <w:szCs w:val="28"/>
          <w:lang w:val="vi-VN"/>
        </w:rPr>
        <w:t> quy định về hành vi nghiêm cấm trong lĩnh vực quản lý và đầu tư vốn nhà nước tại doanh nghiệp như sau:</w:t>
      </w:r>
    </w:p>
    <w:p w14:paraId="23CEEC76"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Đầu tư vốn nhà nước vào doanh nghiệp không đúng phạm vi, đối tượng và thẩm quyền theo quy định của pháp luật.</w:t>
      </w:r>
    </w:p>
    <w:p w14:paraId="54522A55"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Can thiệp không đúng chức năng, nhiệm vụ, quyền hạn vào hoạt động sản xuất, kinh doanh của doanh nghiệp.</w:t>
      </w:r>
    </w:p>
    <w:p w14:paraId="6F2ED2F2"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Thực hiện không đúng quyền, trách nhiệm của đại diện chủ sở hữu nhà nước trong việc quản lý và đầu tư vốn nhà nước tại doanh nghiệp.</w:t>
      </w:r>
    </w:p>
    <w:p w14:paraId="725F8679"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Giám sát, kiểm tra, thanh tra việc quản lý, đầu tư vốn tại doanh nghiệp không đúng chức năng, nhiệm vụ, quyền hạn và trách nhiệm theo quy định của pháp luật.</w:t>
      </w:r>
    </w:p>
    <w:p w14:paraId="55B6B3D6"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Cố ý báo cáo không trung thực, không chính xác theo quy định của pháp luật.</w:t>
      </w:r>
    </w:p>
    <w:p w14:paraId="5D1DF786"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Cung cấp, sử dụng thông tin của doanh nghiệp, đại diện chủ sở hữu nhà nước không đúng quy định của pháp luật.</w:t>
      </w:r>
    </w:p>
    <w:p w14:paraId="61ADC743"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Ngoài ra, nội dung quản lý nhà nước về quản lý và đầu tư vốn nhà nước tại doanh nghiệp được quy định cụ thể như sau:</w:t>
      </w:r>
    </w:p>
    <w:p w14:paraId="62C251A5"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Ban hành và tổ chức thực hiện các văn bản quy phạm pháp luật về quản lý và đầu tư vốn nhà nước tại doanh nghiệp.</w:t>
      </w:r>
    </w:p>
    <w:p w14:paraId="53C30DE4"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lastRenderedPageBreak/>
        <w:t>- Quản lý, theo dõi thống nhất tình hình đầu tư vốn nhà nước vào doanh nghiệp; giám sát, kiểm tra, thanh tra việc thực hiện chính sách, pháp luật của Nhà nước về quản lý và đầu tư vốn nhà nước tại doanh nghiệp; giải quyết khiếu nại, tố cáo và khen thưởng, kỷ luật, xử lý vi phạm theo quy định của pháp luật.</w:t>
      </w:r>
    </w:p>
    <w:p w14:paraId="7CF8D3B1" w14:textId="77777777" w:rsidR="00DC4648" w:rsidRPr="008512D7" w:rsidRDefault="00DC4648"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Xây dựng, khai thác, quản lý Hệ thống thông tin về quản lý và đầu tư vốn nhà nước tại doanh nghiệp.</w:t>
      </w:r>
    </w:p>
    <w:p w14:paraId="600E90ED" w14:textId="14C5D953" w:rsidR="00DC4648" w:rsidRPr="008512D7" w:rsidRDefault="00DC4648" w:rsidP="00B70CD4">
      <w:pPr>
        <w:pStyle w:val="NormalWeb"/>
        <w:spacing w:before="0" w:beforeAutospacing="0" w:after="0" w:afterAutospacing="0" w:line="288" w:lineRule="auto"/>
        <w:ind w:left="720"/>
        <w:jc w:val="both"/>
        <w:rPr>
          <w:color w:val="000000" w:themeColor="text1"/>
          <w:sz w:val="28"/>
          <w:szCs w:val="28"/>
          <w:lang w:val="vi-VN"/>
        </w:rPr>
      </w:pPr>
      <w:r w:rsidRPr="008512D7">
        <w:rPr>
          <w:color w:val="000000" w:themeColor="text1"/>
          <w:sz w:val="28"/>
          <w:szCs w:val="28"/>
          <w:lang w:val="vi-VN"/>
        </w:rPr>
        <w:t xml:space="preserve">Luật </w:t>
      </w:r>
      <w:r w:rsidR="00CA39AE" w:rsidRPr="008512D7">
        <w:rPr>
          <w:color w:val="000000" w:themeColor="text1"/>
          <w:sz w:val="28"/>
          <w:szCs w:val="28"/>
          <w:lang w:val="vi-VN"/>
        </w:rPr>
        <w:t>này có hiệu lực từ</w:t>
      </w:r>
      <w:r w:rsidR="004C2F95" w:rsidRPr="008512D7">
        <w:rPr>
          <w:color w:val="000000" w:themeColor="text1"/>
          <w:sz w:val="28"/>
          <w:szCs w:val="28"/>
          <w:lang w:val="vi-VN"/>
        </w:rPr>
        <w:t xml:space="preserve"> ngày </w:t>
      </w:r>
      <w:r w:rsidRPr="008512D7">
        <w:rPr>
          <w:color w:val="000000" w:themeColor="text1"/>
          <w:sz w:val="28"/>
          <w:szCs w:val="28"/>
          <w:lang w:val="vi-VN"/>
        </w:rPr>
        <w:t>01/08</w:t>
      </w:r>
      <w:r w:rsidR="00002C5D" w:rsidRPr="008512D7">
        <w:rPr>
          <w:color w:val="000000" w:themeColor="text1"/>
          <w:sz w:val="28"/>
          <w:szCs w:val="28"/>
          <w:lang w:val="vi-VN"/>
        </w:rPr>
        <w:t>/2025</w:t>
      </w:r>
    </w:p>
    <w:p w14:paraId="052F10C2" w14:textId="0D31E12D" w:rsidR="00E95B74" w:rsidRPr="008512D7" w:rsidRDefault="00E95B74" w:rsidP="00B70CD4">
      <w:pPr>
        <w:pStyle w:val="NormalWeb"/>
        <w:spacing w:before="0" w:beforeAutospacing="0" w:after="0" w:afterAutospacing="0" w:line="288" w:lineRule="auto"/>
        <w:ind w:firstLine="720"/>
        <w:jc w:val="both"/>
        <w:rPr>
          <w:b/>
          <w:color w:val="000000" w:themeColor="text1"/>
          <w:sz w:val="28"/>
          <w:szCs w:val="28"/>
          <w:lang w:val="vi-VN"/>
        </w:rPr>
      </w:pPr>
      <w:r w:rsidRPr="008512D7">
        <w:rPr>
          <w:b/>
          <w:color w:val="000000" w:themeColor="text1"/>
          <w:sz w:val="28"/>
          <w:szCs w:val="28"/>
          <w:lang w:val="vi-VN"/>
        </w:rPr>
        <w:t xml:space="preserve">2. </w:t>
      </w:r>
      <w:hyperlink r:id="rId9" w:history="1">
        <w:r w:rsidRPr="008512D7">
          <w:rPr>
            <w:rStyle w:val="Hyperlink"/>
            <w:b/>
            <w:color w:val="000000" w:themeColor="text1"/>
            <w:sz w:val="28"/>
            <w:szCs w:val="28"/>
            <w:u w:val="none"/>
            <w:lang w:val="vi-VN"/>
          </w:rPr>
          <w:t>Nghị định 135/2025/NĐ-CP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hyperlink>
    </w:p>
    <w:p w14:paraId="23BE8BC5"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Theo đó, kế hoạch tài chính hàng năm của tổ chức tín dụng, chi nhánh ngân hàng nước ngoài gồm:</w:t>
      </w:r>
    </w:p>
    <w:p w14:paraId="6004D796"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Kế hoạch nguồn vốn và sử dụng vốn;</w:t>
      </w:r>
    </w:p>
    <w:p w14:paraId="34CF7939"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Kế hoạch thu nhập, chi phí, kết quả kinh doanh và chỉ tiêu nộp ngân sách nhà nước;</w:t>
      </w:r>
    </w:p>
    <w:p w14:paraId="166A507C"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Kế hoạch lao động, tiền lương.</w:t>
      </w:r>
    </w:p>
    <w:p w14:paraId="079E512F"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Việc lập kế hoạch tài chính được quy định như sau:</w:t>
      </w:r>
    </w:p>
    <w:p w14:paraId="5F9D2B06"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**Đối với tổ chức tín dụng do Nhà nước nắm giữ 100% vốn điều lệ:</w:t>
      </w:r>
    </w:p>
    <w:p w14:paraId="2B8872CD"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(1) Trước ngày 31 tháng 7 hàng năm, tổ chức tín dụng lập kế hoạch tài chính cho năm kế tiếp và gửi Bộ Tài chính, Ngân hàng Nhà nước Việt Nam để phục vụ xây dựng dự toán ngân sách nhà nước;</w:t>
      </w:r>
    </w:p>
    <w:p w14:paraId="2CA8F259"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(2) Trước ngày 01 tháng 3 của năm kế hoạch, căn cứ kết quả kinh doanh của năm trước, tổ chức tín dụng rà soát, hoàn chỉnh kế hoạch tài chính gửi Ngân hàng Nhà nước Việt Nam, Bộ Tài chính để phục vụ công tác giám sát tài chính và đánh giá hiệu quả hoạt động kinh doanh của tổ chức tín dụng. Mẫu biểu lập kế hoạch nguồn vốn và sử dụng vốn; kế hoạch thu nhập, chi phí, kết quả kinh doanh và chỉ tiêu nộp ngân sách nhà nước và kế hoạch lao động, tiền lương theo Phụ lục I, Phụ lục II, Phụ lục III Nghị định 135/2025;</w:t>
      </w:r>
    </w:p>
    <w:p w14:paraId="68660BEF"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(3) Ngân hàng Nhà nước Việt Nam chủ trì, phối hợp với Bộ Tài chính thực hiện rà soát lại kế hoạch tài chính do tổ chức tín dụng lập để có ý kiến chính thức bằng văn bản và giao các chỉ tiêu đánh giá, xếp loại đối với tổ chức tín dụng trước ngày 30 tháng 4 của năm kế hoạch.</w:t>
      </w:r>
    </w:p>
    <w:p w14:paraId="2DE4B43B"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**Đối với tổ chức tín dụng do Nhà nước nắm giữ trên 50% đến dưới 100% vốn điều lệ:</w:t>
      </w:r>
    </w:p>
    <w:p w14:paraId="39E2FE32"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lastRenderedPageBreak/>
        <w:t>(1) Trước ngày 31 tháng 7 hàng năm, tổ chức tín dụng lập kế hoạch tài chính cho năm kế tiếp và gửi Bộ Tài chính, Ngân hàng Nhà nước Việt Nam để phục vụ xây dựng dự toán ngân sách nhà nước;</w:t>
      </w:r>
    </w:p>
    <w:p w14:paraId="543E97EF"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(2) Trước ngày 01 tháng 3 của năm kế hoạch, căn cứ kết quả kinh doanh của năm trước, tổ chức tín dụng rà soát, hoàn chỉnh kế hoạch tài chính gửi Ngân hàng Nhà nước Việt Nam, Bộ Tài chính để phục vụ công tác giám sát tài chính và đánh giá hiệu quả đầu tư vốn nhà nước tại tổ chức tín dụng. Mẫu biểu lập kế hoạch nguồn vốn và sử dụng vốn; kế hoạch thu nhập, chi phí, kết quả kinh doanh và chỉ tiêu nộp ngân sách nhà nước và kế hoạch lao động, tiền lương theo Phụ lục I, Phụ lục II, Phụ lục III Nghị định 135/2025;</w:t>
      </w:r>
    </w:p>
    <w:p w14:paraId="00578884"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(3) Ngân hàng Nhà nước Việt Nam chủ trì, phối hợp với Bộ Tài chính thực hiện rà soát lại kế hoạch tài chính do tổ chức tín dụng lập và xác định các chỉ tiêu đánh giá cụ thể để giao nhiệm vụ cho người đại diện vốn nhà nước tại tổ chức tín dụng trước ngày 30 tháng 4 của năm kế hoạch.</w:t>
      </w:r>
    </w:p>
    <w:p w14:paraId="391CD784" w14:textId="77777777" w:rsidR="00E95B74" w:rsidRPr="008512D7" w:rsidRDefault="00E95B74" w:rsidP="00B70CD4">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**Đối với tổ chức tín dụng khác, chi nhánh ngân hàng nước ngoài: việc lập kế hoạch tài chính thực hiện theo quy định tại Điều lệ, quy chế tài chính và quy chế nội bộ của tổ chức tín dụng, chi nhánh ngân hàng nước ngoài.</w:t>
      </w:r>
    </w:p>
    <w:p w14:paraId="51C75D00" w14:textId="5442DF29" w:rsidR="00E95B74" w:rsidRPr="008512D7" w:rsidRDefault="00E95B74"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Nghị định này có hiệu lực từ ngày 01/08/2025</w:t>
      </w:r>
    </w:p>
    <w:p w14:paraId="0F58E8DA" w14:textId="22F6969D" w:rsidR="00DC4648" w:rsidRPr="008512D7" w:rsidRDefault="00E95B74" w:rsidP="00B70CD4">
      <w:pPr>
        <w:pStyle w:val="NormalWeb"/>
        <w:spacing w:before="0" w:beforeAutospacing="0" w:after="0" w:afterAutospacing="0" w:line="288" w:lineRule="auto"/>
        <w:ind w:firstLine="720"/>
        <w:jc w:val="both"/>
        <w:rPr>
          <w:b/>
          <w:color w:val="000000" w:themeColor="text1"/>
          <w:sz w:val="28"/>
          <w:szCs w:val="28"/>
          <w:lang w:val="vi-VN"/>
        </w:rPr>
      </w:pPr>
      <w:r w:rsidRPr="008512D7">
        <w:rPr>
          <w:b/>
          <w:color w:val="000000" w:themeColor="text1"/>
          <w:sz w:val="28"/>
          <w:szCs w:val="28"/>
          <w:lang w:val="vi-VN"/>
        </w:rPr>
        <w:t>3</w:t>
      </w:r>
      <w:r w:rsidR="00DC4648" w:rsidRPr="008512D7">
        <w:rPr>
          <w:b/>
          <w:color w:val="000000" w:themeColor="text1"/>
          <w:sz w:val="28"/>
          <w:szCs w:val="28"/>
          <w:lang w:val="vi-VN"/>
        </w:rPr>
        <w:t>. Nghị định 196/2025/NĐ-CP của Chính phủ sửa đổi, bổ sung một số điều của Nghị định 111/2011/NĐ-CP ngày 05/12/2011 của Chính phủ về chứng nhận lãnh sự, hợp pháp hóa lãnh sự</w:t>
      </w:r>
    </w:p>
    <w:p w14:paraId="5A4EC49D" w14:textId="10DA5AE7"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Nội dung này được sửa đổi, bổ sung tại khoản 7 Điều 1 </w:t>
      </w:r>
      <w:hyperlink r:id="rId10" w:history="1">
        <w:r w:rsidRPr="008512D7">
          <w:rPr>
            <w:rStyle w:val="Hyperlink"/>
            <w:color w:val="000000" w:themeColor="text1"/>
            <w:sz w:val="28"/>
            <w:szCs w:val="28"/>
            <w:u w:val="none"/>
            <w:lang w:val="vi-VN"/>
          </w:rPr>
          <w:t>Nghị định 196/2025/NĐ-CP</w:t>
        </w:r>
      </w:hyperlink>
      <w:r w:rsidRPr="008512D7">
        <w:rPr>
          <w:color w:val="000000" w:themeColor="text1"/>
          <w:sz w:val="28"/>
          <w:szCs w:val="28"/>
          <w:lang w:val="vi-VN"/>
        </w:rPr>
        <w:t> sửa đổi, bổ sung về chứng nhận lãnh sự, hợp pháp hóa lãnh sự.</w:t>
      </w:r>
    </w:p>
    <w:p w14:paraId="1AD99E65" w14:textId="77777777"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Theo đó, các giấy tờ được miễn hợp pháp hóa lãnh sự gồm:</w:t>
      </w:r>
    </w:p>
    <w:p w14:paraId="299E36A0" w14:textId="77777777"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Giấy tờ, tài liệu được miễn hợp pháp hóa lãnh sự theo điều ước quốc tế mà Việt Nam và nước ngoài liên quan đều là thành viên, hoặc theo nguyên tắc có đi có lại.</w:t>
      </w:r>
    </w:p>
    <w:p w14:paraId="35A258DD" w14:textId="77777777"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Giấy tờ, tài liệu được chuyển giao trực tiếp hoặc qua đường ngoại giao giữa cơ quan có thẩm quyền của Việt Nam và cơ quan có thẩm quyền của nước ngoài.</w:t>
      </w:r>
    </w:p>
    <w:p w14:paraId="3037EDBA" w14:textId="77777777"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Giấy tờ, tài liệu được miễn hợp pháp hóa lãnh sự theo quy định của pháp luật Việt Nam.</w:t>
      </w:r>
    </w:p>
    <w:p w14:paraId="077A84BD" w14:textId="2232F3C2"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Giấy tờ, tài liệu của nước ngoài mà cơ quan nhà nước có thẩm quyền của Việt Nam không yêu cầu phải hợp pháp hóa lãnh sự trên cơ sở cơ quan đó tự xác định được tính xác thực của giấy tờ, tài liệu đó.</w:t>
      </w:r>
    </w:p>
    <w:p w14:paraId="17BE1413" w14:textId="01EEB48A"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Nghị định này có hiệu lực kể từ ngày 03/08/2025</w:t>
      </w:r>
    </w:p>
    <w:p w14:paraId="64D8DB7E" w14:textId="54CA1857" w:rsidR="009659C9" w:rsidRPr="008512D7" w:rsidRDefault="00E95B74" w:rsidP="00B70CD4">
      <w:pPr>
        <w:pStyle w:val="NormalWeb"/>
        <w:spacing w:before="0" w:beforeAutospacing="0" w:after="0" w:afterAutospacing="0" w:line="288" w:lineRule="auto"/>
        <w:ind w:firstLine="720"/>
        <w:jc w:val="both"/>
        <w:rPr>
          <w:color w:val="000000" w:themeColor="text1"/>
          <w:sz w:val="28"/>
          <w:szCs w:val="28"/>
          <w:lang w:val="vi-VN"/>
        </w:rPr>
      </w:pPr>
      <w:r w:rsidRPr="008512D7">
        <w:rPr>
          <w:b/>
          <w:color w:val="000000" w:themeColor="text1"/>
          <w:sz w:val="28"/>
          <w:szCs w:val="28"/>
          <w:lang w:val="vi-VN"/>
        </w:rPr>
        <w:lastRenderedPageBreak/>
        <w:t>4</w:t>
      </w:r>
      <w:r w:rsidR="00A676B8" w:rsidRPr="008512D7">
        <w:rPr>
          <w:b/>
          <w:color w:val="000000" w:themeColor="text1"/>
          <w:sz w:val="28"/>
          <w:szCs w:val="28"/>
          <w:lang w:val="vi-VN"/>
        </w:rPr>
        <w:t xml:space="preserve">. </w:t>
      </w:r>
      <w:hyperlink r:id="rId11" w:history="1">
        <w:r w:rsidR="00DC4648" w:rsidRPr="008512D7">
          <w:rPr>
            <w:rStyle w:val="Hyperlink"/>
            <w:b/>
            <w:color w:val="000000" w:themeColor="text1"/>
            <w:sz w:val="28"/>
            <w:szCs w:val="28"/>
            <w:u w:val="none"/>
            <w:lang w:val="vi-VN"/>
          </w:rPr>
          <w:t>Nghị định 188/2025/NĐ-CP của Chính phủ quy định chi tiết và hướng dẫn thi hành một số điều của Luật Bảo hiểm y tế</w:t>
        </w:r>
      </w:hyperlink>
    </w:p>
    <w:p w14:paraId="4CABC0AF" w14:textId="06CACE98" w:rsidR="00DC4648" w:rsidRPr="002D7F96"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2D7F96">
        <w:rPr>
          <w:color w:val="000000" w:themeColor="text1"/>
          <w:sz w:val="28"/>
          <w:szCs w:val="28"/>
          <w:lang w:val="vi-VN"/>
        </w:rPr>
        <w:t>Theo đó, thời điểm thẻ bảo hiểm y tế của trẻ em có giá trị sử dụng được quy định như sau:</w:t>
      </w:r>
    </w:p>
    <w:p w14:paraId="1F85306E" w14:textId="77777777"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Trẻ sinh từ 30/9 trở về trước: Từ ngày sinh đến hết 30/9 của năm trẻ đủ 72 tháng tuổi.</w:t>
      </w:r>
    </w:p>
    <w:p w14:paraId="7FB1CB6A" w14:textId="385E7D76"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Trẻ sinh sau ngày 30/9: Từ ngày sinh đến hết ngày cuối của tháng trẻ đủ 72 tháng tuổi.</w:t>
      </w:r>
    </w:p>
    <w:p w14:paraId="5FEC4D88" w14:textId="77777777"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Với học sinh đóng bảo hiểm y tế hằng năm thì giá trị sử dụng của thẻ bảo hiểm y tế như sau:</w:t>
      </w:r>
    </w:p>
    <w:p w14:paraId="2E87CC82" w14:textId="77777777"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Học sinh lớp 1: Từ ngày 01/10 năm đầu tiên cấp tiểu học; từ ngày cuối của tháng trẻ đủ 72 tháng tuổi nếu trẻ sinh sau ngày 30/9;</w:t>
      </w:r>
    </w:p>
    <w:p w14:paraId="1EEB71C5" w14:textId="77777777" w:rsidR="00DC4648" w:rsidRPr="008512D7" w:rsidRDefault="00DC4648" w:rsidP="00B70CD4">
      <w:pPr>
        <w:pStyle w:val="NormalWeb"/>
        <w:spacing w:before="0" w:beforeAutospacing="0" w:after="0" w:afterAutospacing="0" w:line="288" w:lineRule="auto"/>
        <w:ind w:firstLine="720"/>
        <w:jc w:val="both"/>
        <w:rPr>
          <w:color w:val="000000" w:themeColor="text1"/>
          <w:sz w:val="28"/>
          <w:szCs w:val="28"/>
          <w:lang w:val="vi-VN"/>
        </w:rPr>
      </w:pPr>
      <w:r w:rsidRPr="008512D7">
        <w:rPr>
          <w:color w:val="000000" w:themeColor="text1"/>
          <w:sz w:val="28"/>
          <w:szCs w:val="28"/>
          <w:lang w:val="vi-VN"/>
        </w:rPr>
        <w:t>- Học sinh lớp 12: Từ ngày 01/01 - hết ngày 30/9 của năm đó. Khuyến khích học sinh lớp 12 đóng bảo hiểm y tế và hưởng mức hỗ trợ đến hết 31/12 của năm học cuối để bảo đảm liên tục quyền lợi bảo hiểm y tế, không phải hoàn trả phần kinh phí hỗ trợ trong trường hợp thay đổi đối tượng.</w:t>
      </w:r>
    </w:p>
    <w:p w14:paraId="5D69A5F1" w14:textId="6A7793D5" w:rsidR="00DC4648" w:rsidRPr="008512D7" w:rsidRDefault="00DC4648" w:rsidP="00B70CD4">
      <w:pPr>
        <w:pStyle w:val="NormalWeb"/>
        <w:spacing w:before="0" w:beforeAutospacing="0" w:after="0" w:afterAutospacing="0" w:line="288" w:lineRule="auto"/>
        <w:ind w:firstLine="720"/>
        <w:jc w:val="both"/>
        <w:rPr>
          <w:b/>
          <w:color w:val="000000" w:themeColor="text1"/>
          <w:sz w:val="28"/>
          <w:szCs w:val="28"/>
          <w:lang w:val="vi-VN"/>
        </w:rPr>
      </w:pPr>
      <w:r w:rsidRPr="008512D7">
        <w:rPr>
          <w:b/>
          <w:color w:val="000000" w:themeColor="text1"/>
          <w:sz w:val="28"/>
          <w:szCs w:val="28"/>
          <w:lang w:val="vi-VN"/>
        </w:rPr>
        <w:t xml:space="preserve">8 điểm mới tại Nghị định 188/2025/NĐ-CP hướng dẫn thi hành Luật Bảo hiểm y tế: </w:t>
      </w:r>
    </w:p>
    <w:p w14:paraId="3C59D616" w14:textId="0B9F3B52" w:rsidR="00DC4648" w:rsidRPr="008512D7" w:rsidRDefault="00DC4648" w:rsidP="00B70CD4">
      <w:pPr>
        <w:pStyle w:val="Heading2"/>
        <w:spacing w:before="0" w:beforeAutospacing="0" w:after="0" w:afterAutospacing="0" w:line="288" w:lineRule="auto"/>
        <w:ind w:firstLine="720"/>
        <w:jc w:val="both"/>
        <w:rPr>
          <w:color w:val="000000" w:themeColor="text1"/>
          <w:sz w:val="28"/>
          <w:szCs w:val="28"/>
          <w:lang w:val="vi-VN"/>
        </w:rPr>
      </w:pPr>
      <w:r w:rsidRPr="008512D7">
        <w:rPr>
          <w:rStyle w:val="Strong"/>
          <w:bCs/>
          <w:color w:val="000000" w:themeColor="text1"/>
          <w:sz w:val="28"/>
          <w:szCs w:val="28"/>
          <w:lang w:val="vi-VN"/>
        </w:rPr>
        <w:t>- Trường hợp được thanh toán trực tiếp khi tự mua thuốc, thiết bị y tế từ 01/7/2025 quy định tại Điều 58 Nghị định này;</w:t>
      </w:r>
    </w:p>
    <w:p w14:paraId="62ACEA68" w14:textId="0DC8EB77" w:rsidR="00DC4648" w:rsidRPr="008512D7" w:rsidRDefault="00DC4648" w:rsidP="00B70CD4">
      <w:pPr>
        <w:pStyle w:val="Heading2"/>
        <w:spacing w:before="0" w:beforeAutospacing="0" w:after="0" w:afterAutospacing="0" w:line="288" w:lineRule="auto"/>
        <w:ind w:firstLine="720"/>
        <w:jc w:val="both"/>
        <w:rPr>
          <w:color w:val="000000" w:themeColor="text1"/>
          <w:sz w:val="28"/>
          <w:szCs w:val="28"/>
          <w:lang w:val="vi-VN"/>
        </w:rPr>
      </w:pPr>
      <w:r w:rsidRPr="008512D7">
        <w:rPr>
          <w:rStyle w:val="Strong"/>
          <w:bCs/>
          <w:color w:val="000000" w:themeColor="text1"/>
          <w:sz w:val="28"/>
          <w:szCs w:val="28"/>
          <w:lang w:val="vi-VN"/>
        </w:rPr>
        <w:t xml:space="preserve">- Các trường hợp chưa có thẻ/chưa xuất trình thẻ BHYT vẫn được thanh toán: </w:t>
      </w:r>
      <w:r w:rsidRPr="008512D7">
        <w:rPr>
          <w:rStyle w:val="Strong"/>
          <w:color w:val="000000" w:themeColor="text1"/>
          <w:sz w:val="28"/>
          <w:szCs w:val="28"/>
          <w:lang w:val="vi-VN"/>
        </w:rPr>
        <w:t>Trẻ dưới 6 tuổi chưa được cấp thẻ BHYT; Người đang chờ cấp lại, đổi hoặc điều chỉnh thông tin thẻ; Người cấp cứu, mất ý thức hoặc tử vong chưa xuất trình được thẻ; Người có thẻ BHYT bị mất, hỏng, sai thông tin nhưng chưa được điều chỉnh; Người thuộc nhóm do ngân sách nhà nước đóng BHYT nhưng chưa được cấp thẻ.</w:t>
      </w:r>
    </w:p>
    <w:p w14:paraId="0F5A91CB" w14:textId="7944D75F" w:rsidR="00DC4648" w:rsidRPr="008512D7" w:rsidRDefault="00DC4648" w:rsidP="00B70CD4">
      <w:pPr>
        <w:pStyle w:val="Heading2"/>
        <w:spacing w:before="0" w:beforeAutospacing="0" w:after="0" w:afterAutospacing="0" w:line="288" w:lineRule="auto"/>
        <w:ind w:firstLine="720"/>
        <w:jc w:val="both"/>
        <w:rPr>
          <w:color w:val="000000" w:themeColor="text1"/>
          <w:sz w:val="28"/>
          <w:szCs w:val="28"/>
          <w:lang w:val="vi-VN"/>
        </w:rPr>
      </w:pPr>
      <w:r w:rsidRPr="008512D7">
        <w:rPr>
          <w:rStyle w:val="Strong"/>
          <w:bCs/>
          <w:color w:val="000000" w:themeColor="text1"/>
          <w:sz w:val="28"/>
          <w:szCs w:val="28"/>
          <w:lang w:val="vi-VN"/>
        </w:rPr>
        <w:t>- Quyền lợi của người tham gia BHYT 5 năm liên tục theo quy định mới</w:t>
      </w:r>
    </w:p>
    <w:p w14:paraId="667D464C" w14:textId="3CE28E94" w:rsidR="00DC4648" w:rsidRPr="008512D7" w:rsidRDefault="00DC4648" w:rsidP="00B70CD4">
      <w:pPr>
        <w:pStyle w:val="Heading2"/>
        <w:spacing w:before="0" w:beforeAutospacing="0" w:after="0" w:afterAutospacing="0" w:line="288" w:lineRule="auto"/>
        <w:ind w:firstLine="720"/>
        <w:jc w:val="both"/>
        <w:rPr>
          <w:color w:val="000000" w:themeColor="text1"/>
          <w:sz w:val="28"/>
          <w:szCs w:val="28"/>
          <w:lang w:val="vi-VN"/>
        </w:rPr>
      </w:pPr>
      <w:r w:rsidRPr="008512D7">
        <w:rPr>
          <w:rStyle w:val="Strong"/>
          <w:bCs/>
          <w:color w:val="000000" w:themeColor="text1"/>
          <w:sz w:val="28"/>
          <w:szCs w:val="28"/>
          <w:lang w:val="vi-VN"/>
        </w:rPr>
        <w:t>- Quy định về thanh toán chi phí y tế cho tổ chức, trường học ngoài công lập</w:t>
      </w:r>
    </w:p>
    <w:p w14:paraId="0BC498D0" w14:textId="360EA9F8" w:rsidR="00DC4648" w:rsidRPr="008512D7" w:rsidRDefault="00DC4648" w:rsidP="00B70CD4">
      <w:pPr>
        <w:pStyle w:val="Heading2"/>
        <w:spacing w:before="0" w:beforeAutospacing="0" w:after="0" w:afterAutospacing="0" w:line="288" w:lineRule="auto"/>
        <w:ind w:firstLine="720"/>
        <w:jc w:val="both"/>
        <w:rPr>
          <w:color w:val="000000" w:themeColor="text1"/>
          <w:sz w:val="28"/>
          <w:szCs w:val="28"/>
          <w:lang w:val="vi-VN"/>
        </w:rPr>
      </w:pPr>
      <w:r w:rsidRPr="008512D7">
        <w:rPr>
          <w:rStyle w:val="Strong"/>
          <w:bCs/>
          <w:color w:val="000000" w:themeColor="text1"/>
          <w:sz w:val="28"/>
          <w:szCs w:val="28"/>
          <w:lang w:val="vi-VN"/>
        </w:rPr>
        <w:t>- Quy định về trường hợp được ký hợp đồng khám chữa bệnh - BHYT</w:t>
      </w:r>
    </w:p>
    <w:p w14:paraId="715C2E2F" w14:textId="650D4010" w:rsidR="00DC4648" w:rsidRPr="008512D7" w:rsidRDefault="00DC4648" w:rsidP="00B70CD4">
      <w:pPr>
        <w:pStyle w:val="Heading2"/>
        <w:spacing w:before="0" w:beforeAutospacing="0" w:after="0" w:afterAutospacing="0" w:line="288" w:lineRule="auto"/>
        <w:ind w:firstLine="720"/>
        <w:jc w:val="both"/>
        <w:rPr>
          <w:color w:val="000000" w:themeColor="text1"/>
          <w:sz w:val="28"/>
          <w:szCs w:val="28"/>
          <w:lang w:val="vi-VN"/>
        </w:rPr>
      </w:pPr>
      <w:r w:rsidRPr="008512D7">
        <w:rPr>
          <w:rStyle w:val="Strong"/>
          <w:b/>
          <w:bCs/>
          <w:color w:val="000000" w:themeColor="text1"/>
          <w:sz w:val="28"/>
          <w:szCs w:val="28"/>
          <w:lang w:val="vi-VN"/>
        </w:rPr>
        <w:t xml:space="preserve">- </w:t>
      </w:r>
      <w:r w:rsidRPr="008512D7">
        <w:rPr>
          <w:rStyle w:val="Strong"/>
          <w:bCs/>
          <w:color w:val="000000" w:themeColor="text1"/>
          <w:sz w:val="28"/>
          <w:szCs w:val="28"/>
          <w:lang w:val="vi-VN"/>
        </w:rPr>
        <w:t>Xác thực dữ liệu khám chữa bệnh BHYT sẽ bắt buộc từ 01/01/2026</w:t>
      </w:r>
    </w:p>
    <w:p w14:paraId="2A0B754F" w14:textId="7768A031" w:rsidR="00DC4648" w:rsidRPr="008512D7" w:rsidRDefault="00DC4648" w:rsidP="00B70CD4">
      <w:pPr>
        <w:pStyle w:val="Heading2"/>
        <w:spacing w:before="0" w:beforeAutospacing="0" w:after="0" w:afterAutospacing="0" w:line="288" w:lineRule="auto"/>
        <w:ind w:firstLine="720"/>
        <w:jc w:val="both"/>
        <w:rPr>
          <w:color w:val="000000" w:themeColor="text1"/>
          <w:sz w:val="28"/>
          <w:szCs w:val="28"/>
        </w:rPr>
      </w:pPr>
      <w:r w:rsidRPr="008512D7">
        <w:rPr>
          <w:rStyle w:val="Strong"/>
          <w:bCs/>
          <w:color w:val="000000" w:themeColor="text1"/>
          <w:sz w:val="28"/>
          <w:szCs w:val="28"/>
          <w:lang w:val="vi-VN"/>
        </w:rPr>
        <w:t xml:space="preserve">- </w:t>
      </w:r>
      <w:r w:rsidRPr="008512D7">
        <w:rPr>
          <w:rStyle w:val="Strong"/>
          <w:bCs/>
          <w:color w:val="000000" w:themeColor="text1"/>
          <w:sz w:val="28"/>
          <w:szCs w:val="28"/>
        </w:rPr>
        <w:t>Trường hợp áp dụng song song quy định mới - cũ theo hướng có lợi cho người bệnh</w:t>
      </w:r>
    </w:p>
    <w:p w14:paraId="086F348A" w14:textId="0DF6E169" w:rsidR="00DC4648" w:rsidRPr="008512D7" w:rsidRDefault="00DC4648" w:rsidP="00B70CD4">
      <w:pPr>
        <w:pStyle w:val="Heading2"/>
        <w:spacing w:before="0" w:beforeAutospacing="0" w:after="0" w:afterAutospacing="0" w:line="288" w:lineRule="auto"/>
        <w:ind w:firstLine="720"/>
        <w:jc w:val="both"/>
        <w:rPr>
          <w:color w:val="000000" w:themeColor="text1"/>
          <w:sz w:val="28"/>
          <w:szCs w:val="28"/>
        </w:rPr>
      </w:pPr>
      <w:r w:rsidRPr="008512D7">
        <w:rPr>
          <w:rStyle w:val="Strong"/>
          <w:bCs/>
          <w:color w:val="000000" w:themeColor="text1"/>
          <w:sz w:val="28"/>
          <w:szCs w:val="28"/>
          <w:lang w:val="vi-VN"/>
        </w:rPr>
        <w:t xml:space="preserve">- </w:t>
      </w:r>
      <w:r w:rsidRPr="008512D7">
        <w:rPr>
          <w:rStyle w:val="Strong"/>
          <w:bCs/>
          <w:color w:val="000000" w:themeColor="text1"/>
          <w:sz w:val="28"/>
          <w:szCs w:val="28"/>
        </w:rPr>
        <w:t>Người thuộc diện ngân sách nhà nước đóng BHYT vẫn được hưởng quyền lợi nếu có thay đổi do sáp nhập địa phương</w:t>
      </w:r>
    </w:p>
    <w:p w14:paraId="4CBB88F2" w14:textId="61D5CD55" w:rsidR="00002C5D" w:rsidRPr="008512D7" w:rsidRDefault="000869DA" w:rsidP="00B70CD4">
      <w:pPr>
        <w:spacing w:after="0" w:line="288" w:lineRule="auto"/>
        <w:ind w:firstLine="720"/>
        <w:jc w:val="both"/>
        <w:rPr>
          <w:rFonts w:ascii="Times New Roman" w:hAnsi="Times New Roman" w:cs="Times New Roman"/>
          <w:color w:val="000000" w:themeColor="text1"/>
          <w:sz w:val="28"/>
          <w:szCs w:val="28"/>
        </w:rPr>
      </w:pPr>
      <w:r w:rsidRPr="008512D7">
        <w:rPr>
          <w:rFonts w:ascii="Times New Roman" w:hAnsi="Times New Roman" w:cs="Times New Roman"/>
          <w:color w:val="000000" w:themeColor="text1"/>
          <w:sz w:val="28"/>
          <w:szCs w:val="28"/>
        </w:rPr>
        <w:t>Nghị</w:t>
      </w:r>
      <w:r w:rsidR="00843D09" w:rsidRPr="008512D7">
        <w:rPr>
          <w:rFonts w:ascii="Times New Roman" w:hAnsi="Times New Roman" w:cs="Times New Roman"/>
          <w:color w:val="000000" w:themeColor="text1"/>
          <w:sz w:val="28"/>
          <w:szCs w:val="28"/>
        </w:rPr>
        <w:t xml:space="preserve"> định</w:t>
      </w:r>
      <w:r w:rsidR="00595191" w:rsidRPr="008512D7">
        <w:rPr>
          <w:rFonts w:ascii="Times New Roman" w:hAnsi="Times New Roman" w:cs="Times New Roman"/>
          <w:color w:val="000000" w:themeColor="text1"/>
          <w:sz w:val="28"/>
          <w:szCs w:val="28"/>
        </w:rPr>
        <w:t xml:space="preserve"> </w:t>
      </w:r>
      <w:r w:rsidR="00504374" w:rsidRPr="008512D7">
        <w:rPr>
          <w:rFonts w:ascii="Times New Roman" w:hAnsi="Times New Roman" w:cs="Times New Roman"/>
          <w:color w:val="000000" w:themeColor="text1"/>
          <w:sz w:val="28"/>
          <w:szCs w:val="28"/>
        </w:rPr>
        <w:t xml:space="preserve">này có hiệu lực thi hành từ ngày </w:t>
      </w:r>
      <w:r w:rsidR="00DC4648" w:rsidRPr="008512D7">
        <w:rPr>
          <w:rFonts w:ascii="Times New Roman" w:hAnsi="Times New Roman" w:cs="Times New Roman"/>
          <w:color w:val="000000" w:themeColor="text1"/>
          <w:sz w:val="28"/>
          <w:szCs w:val="28"/>
        </w:rPr>
        <w:t>15/8</w:t>
      </w:r>
      <w:r w:rsidR="00002C5D" w:rsidRPr="008512D7">
        <w:rPr>
          <w:rFonts w:ascii="Times New Roman" w:hAnsi="Times New Roman" w:cs="Times New Roman"/>
          <w:color w:val="000000" w:themeColor="text1"/>
          <w:sz w:val="28"/>
          <w:szCs w:val="28"/>
        </w:rPr>
        <w:t>/2025</w:t>
      </w:r>
    </w:p>
    <w:p w14:paraId="6D2B11E1" w14:textId="70874623" w:rsidR="00DC4648" w:rsidRPr="008512D7" w:rsidRDefault="00E95B74" w:rsidP="00B70CD4">
      <w:pPr>
        <w:spacing w:after="0" w:line="288" w:lineRule="auto"/>
        <w:ind w:firstLine="567"/>
        <w:jc w:val="both"/>
        <w:rPr>
          <w:rStyle w:val="breadcrumb-item"/>
          <w:rFonts w:ascii="Times New Roman" w:hAnsi="Times New Roman" w:cs="Times New Roman"/>
          <w:color w:val="000000" w:themeColor="text1"/>
          <w:sz w:val="28"/>
          <w:szCs w:val="28"/>
        </w:rPr>
      </w:pPr>
      <w:r w:rsidRPr="008512D7">
        <w:rPr>
          <w:rFonts w:ascii="Times New Roman" w:hAnsi="Times New Roman" w:cs="Times New Roman"/>
          <w:b/>
          <w:bCs/>
          <w:color w:val="000000" w:themeColor="text1"/>
          <w:sz w:val="28"/>
          <w:szCs w:val="28"/>
        </w:rPr>
        <w:lastRenderedPageBreak/>
        <w:t>5</w:t>
      </w:r>
      <w:r w:rsidR="00BC6222" w:rsidRPr="008512D7">
        <w:rPr>
          <w:rFonts w:ascii="Times New Roman" w:hAnsi="Times New Roman" w:cs="Times New Roman"/>
          <w:b/>
          <w:bCs/>
          <w:color w:val="000000" w:themeColor="text1"/>
          <w:sz w:val="28"/>
          <w:szCs w:val="28"/>
        </w:rPr>
        <w:t xml:space="preserve">. </w:t>
      </w:r>
      <w:r w:rsidR="00DC4648" w:rsidRPr="008512D7">
        <w:rPr>
          <w:rFonts w:ascii="Times New Roman" w:hAnsi="Times New Roman" w:cs="Times New Roman"/>
          <w:b/>
          <w:color w:val="000000" w:themeColor="text1"/>
          <w:sz w:val="28"/>
          <w:szCs w:val="28"/>
        </w:rPr>
        <w:t>Nghị định 179/2025/NĐ-CP của Chính phủ quy định về mức hỗ trợ đối với người làm công tác chuyên trách về chuyển đổi số, an toàn thông tin mạng, an ninh mạng</w:t>
      </w:r>
      <w:r w:rsidR="00DC4648" w:rsidRPr="008512D7">
        <w:rPr>
          <w:rStyle w:val="breadcrumb-item"/>
          <w:rFonts w:ascii="Times New Roman" w:hAnsi="Times New Roman" w:cs="Times New Roman"/>
          <w:color w:val="000000" w:themeColor="text1"/>
          <w:sz w:val="28"/>
          <w:szCs w:val="28"/>
        </w:rPr>
        <w:t xml:space="preserve"> </w:t>
      </w:r>
    </w:p>
    <w:p w14:paraId="216DDDDA" w14:textId="0238DFAD" w:rsidR="00DC4648" w:rsidRPr="008512D7" w:rsidRDefault="00DC4648"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Theo đó, người làm công tác chuyên trách về chuyển đổi số, an toàn thông tin mạng, an ninh mạng theo quy định trên (gọi là người làm công tác chuyên trách về chuyển đổi số) gồm:</w:t>
      </w:r>
    </w:p>
    <w:p w14:paraId="0EE4C366" w14:textId="5C42FB25" w:rsidR="00DC4648" w:rsidRPr="008512D7" w:rsidRDefault="00DC4648"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Cán bộ, công chức, viên chức đảm nhiệm vị trí việc làm chuyên trách về quản lý công nghệ thông tin hoặc công nghệ thông tin (bao gồm: Công nghiệp công nghệ thông tin hoặc công nghiệp công nghệ số, công nghệ số, ứng dụng công nghệ thông tin, chuyển đổi số); an toàn thông tin mạng hoặc an toàn thông tin, an ninh mạng; giao dịch điện tử và các vị trí việc làm khác liên quan đến chuyển đổi số do cơ quan có thẩm quyền ban hành.</w:t>
      </w:r>
    </w:p>
    <w:p w14:paraId="7928D34D" w14:textId="0F6F3425" w:rsidR="00DC4648" w:rsidRPr="008512D7" w:rsidRDefault="00DC4648"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Sĩ quan, hạ sĩ quan nghiệp vụ, chuyên môn kỹ thuật và công nhân công an thuộc Công an nhân dân; sĩ quan, quân nhân chuyên nghiệp, công nhân viên chức quốc phòng thuộc Quân đội nhân dân và người làm việc trong tổ chức cơ yếu hưởng lương từ ngân sách nhà nước làm chuyên trách về chuyển đổi số, an toàn, an ninh mạng, bảo đảm chủ quyền quốc gia trên không gian mạng và các đối tượng khác liên quan đến chuyển đổi số theo thẩm quyền của Bộ Quốc phòng, Bộ Công an.</w:t>
      </w:r>
    </w:p>
    <w:p w14:paraId="2E3F3A78" w14:textId="213176EE" w:rsidR="00DC4648" w:rsidRPr="008512D7" w:rsidRDefault="00DC4648"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Theo Nghị định, các đối tượng trên được hưởng mức hỗ trợ 5 triệu đồng/tháng, được trả cùng kỳ lương hằng tháng và không dùng để tính đóng, hưởng bảo hiểm xã hội và bảo hiểm y tế. Mức hỗ trợ này được áp dụng cho đến khi thực hiện cải cách chính sách tiền lương theo chủ trương của cấp có thẩm quyền.</w:t>
      </w:r>
    </w:p>
    <w:p w14:paraId="4AB2CD0F" w14:textId="29219151" w:rsidR="00DC4648" w:rsidRPr="008512D7" w:rsidRDefault="00DC4648"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Thời gian không được hưởng mức hỗ trợ gồm: Thời gian nghỉ việc không hưởng lương liên tục từ một tháng trở lên; thời gian nghỉ việc hưởng các chế độ trợ cấp bảo hiểm xã hội theo quy định của pháp luật về bảo hiểm xã hội; thời gian bị tạm giữ, tạm giam, tạm đình chỉ công tác hoặc đình chỉ công tác; thời gian không đảm nhiệm công việc chuyên môn, nghiệp vụ quy định trên liên tục từ một tháng trở lên.</w:t>
      </w:r>
    </w:p>
    <w:p w14:paraId="48718C85" w14:textId="41AF0404" w:rsidR="00DC4648" w:rsidRPr="008512D7" w:rsidRDefault="00DC4648"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Kinh phí thực hiện mức hỗ trợ đối với cán bộ, công chức, lực lượng vũ trang do ngân sách nhà nước bảo đảm theo phân cấp ngân sách hiện hành quy định tại Luật Ngân sách nhà nước và các nguồn kinh phí hợp pháp khác.</w:t>
      </w:r>
    </w:p>
    <w:p w14:paraId="47289C83" w14:textId="0013D1D7" w:rsidR="00DC4648" w:rsidRPr="008512D7" w:rsidRDefault="00DC4648"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xml:space="preserve">- Đối với đơn vị sự nghiệp công lập tự đảm bảo chi thường xuyên và chi đầu tư, kinh phí chi trả mức hỗ trợ từ nguồn thu hoạt động sự nghiệp của đơn vị và nguồn thu hợp pháp khác. Đơn vị sự nghiệp công lập tự đảm bảo chi thường </w:t>
      </w:r>
      <w:r w:rsidRPr="008512D7">
        <w:rPr>
          <w:color w:val="000000" w:themeColor="text1"/>
          <w:sz w:val="28"/>
          <w:szCs w:val="28"/>
          <w:lang w:val="vi-VN"/>
        </w:rPr>
        <w:lastRenderedPageBreak/>
        <w:t>xuyên, kinh phí chi trả mức hỗ trợ từ nguồn thu hoạt -động sự nghiệp của đơn vị và nguồn thu hợp pháp khác.</w:t>
      </w:r>
    </w:p>
    <w:p w14:paraId="1DF96586" w14:textId="12A9A128" w:rsidR="00A676B8" w:rsidRPr="008512D7" w:rsidRDefault="00DC4648"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Đối với đơn vị sự nghiệp công tự bảo đảm một phần chi thường xuyên, kinh phí chỉ trả mức hỗ trợ từ nguồn thu hoạt động sự nghiệp của đơn vị, nguồn ngân sách nhà nước cấp và nguồn thu hợp pháp khác. Ngân sách nhà nước sẽ bố trí kinh phí trên số lượng người làm công tác chuyên trách chuyển đổi số hưởng lương từ ngân sách nhà nước được cấp có thẩm quyền giao (nếu có). Đối với đơn vị sự nghiệp công lập do ngân sách nhà nước đảm bảo chi thường xuyên, do ngân sách nhà nước cấp</w:t>
      </w:r>
    </w:p>
    <w:p w14:paraId="1B7F1B6B" w14:textId="4F72C7A4" w:rsidR="00BC6222" w:rsidRDefault="00A676B8" w:rsidP="00B70CD4">
      <w:pPr>
        <w:spacing w:after="0" w:line="288" w:lineRule="auto"/>
        <w:ind w:firstLine="567"/>
        <w:jc w:val="both"/>
        <w:rPr>
          <w:rFonts w:ascii="Times New Roman" w:hAnsi="Times New Roman" w:cs="Times New Roman"/>
          <w:color w:val="000000" w:themeColor="text1"/>
          <w:sz w:val="28"/>
          <w:szCs w:val="28"/>
        </w:rPr>
      </w:pPr>
      <w:r w:rsidRPr="008512D7">
        <w:rPr>
          <w:rFonts w:ascii="Times New Roman" w:hAnsi="Times New Roman" w:cs="Times New Roman"/>
          <w:color w:val="000000" w:themeColor="text1"/>
          <w:sz w:val="28"/>
          <w:szCs w:val="28"/>
        </w:rPr>
        <w:t xml:space="preserve"> </w:t>
      </w:r>
      <w:r w:rsidR="00002C5D" w:rsidRPr="008512D7">
        <w:rPr>
          <w:rFonts w:ascii="Times New Roman" w:hAnsi="Times New Roman" w:cs="Times New Roman"/>
          <w:color w:val="000000" w:themeColor="text1"/>
          <w:sz w:val="28"/>
          <w:szCs w:val="28"/>
        </w:rPr>
        <w:t xml:space="preserve">Nghị </w:t>
      </w:r>
      <w:r w:rsidR="00843D09" w:rsidRPr="008512D7">
        <w:rPr>
          <w:rFonts w:ascii="Times New Roman" w:hAnsi="Times New Roman" w:cs="Times New Roman"/>
          <w:color w:val="000000" w:themeColor="text1"/>
          <w:sz w:val="28"/>
          <w:szCs w:val="28"/>
        </w:rPr>
        <w:t>định</w:t>
      </w:r>
      <w:r w:rsidR="000869DA" w:rsidRPr="008512D7">
        <w:rPr>
          <w:rFonts w:ascii="Times New Roman" w:hAnsi="Times New Roman" w:cs="Times New Roman"/>
          <w:color w:val="000000" w:themeColor="text1"/>
          <w:sz w:val="28"/>
          <w:szCs w:val="28"/>
        </w:rPr>
        <w:t xml:space="preserve"> </w:t>
      </w:r>
      <w:r w:rsidR="00BC6222" w:rsidRPr="008512D7">
        <w:rPr>
          <w:rFonts w:ascii="Times New Roman" w:hAnsi="Times New Roman" w:cs="Times New Roman"/>
          <w:color w:val="000000" w:themeColor="text1"/>
          <w:sz w:val="28"/>
          <w:szCs w:val="28"/>
        </w:rPr>
        <w:t xml:space="preserve">này có hiệu lực thi hành từ ngày </w:t>
      </w:r>
      <w:r w:rsidR="00B70CCA" w:rsidRPr="008512D7">
        <w:rPr>
          <w:rFonts w:ascii="Times New Roman" w:hAnsi="Times New Roman" w:cs="Times New Roman"/>
          <w:color w:val="000000" w:themeColor="text1"/>
          <w:sz w:val="28"/>
          <w:szCs w:val="28"/>
        </w:rPr>
        <w:t>15/6</w:t>
      </w:r>
      <w:r w:rsidR="00002C5D" w:rsidRPr="008512D7">
        <w:rPr>
          <w:rFonts w:ascii="Times New Roman" w:hAnsi="Times New Roman" w:cs="Times New Roman"/>
          <w:color w:val="000000" w:themeColor="text1"/>
          <w:sz w:val="28"/>
          <w:szCs w:val="28"/>
        </w:rPr>
        <w:t>/2025</w:t>
      </w:r>
    </w:p>
    <w:p w14:paraId="0161B294" w14:textId="73A1F8E6" w:rsidR="00B70CD4" w:rsidRDefault="00B70CD4" w:rsidP="00B70CD4">
      <w:pPr>
        <w:spacing w:after="0" w:line="288" w:lineRule="auto"/>
        <w:ind w:firstLine="567"/>
        <w:jc w:val="both"/>
        <w:rPr>
          <w:rFonts w:ascii="Times New Roman" w:hAnsi="Times New Roman" w:cs="Times New Roman"/>
          <w:b/>
          <w:color w:val="000000" w:themeColor="text1"/>
          <w:sz w:val="28"/>
          <w:szCs w:val="28"/>
          <w:shd w:val="clear" w:color="auto" w:fill="F9F9F9"/>
        </w:rPr>
      </w:pPr>
      <w:r w:rsidRPr="00B70CD4">
        <w:rPr>
          <w:rFonts w:ascii="Times New Roman" w:hAnsi="Times New Roman" w:cs="Times New Roman"/>
          <w:b/>
          <w:color w:val="000000" w:themeColor="text1"/>
          <w:sz w:val="28"/>
          <w:szCs w:val="28"/>
        </w:rPr>
        <w:t>6.</w:t>
      </w:r>
      <w:r>
        <w:rPr>
          <w:rFonts w:ascii="Times New Roman" w:hAnsi="Times New Roman" w:cs="Times New Roman"/>
          <w:color w:val="000000" w:themeColor="text1"/>
          <w:sz w:val="28"/>
          <w:szCs w:val="28"/>
        </w:rPr>
        <w:t xml:space="preserve"> </w:t>
      </w:r>
      <w:r w:rsidRPr="00B70CD4">
        <w:rPr>
          <w:rFonts w:ascii="Times New Roman" w:hAnsi="Times New Roman" w:cs="Times New Roman"/>
          <w:b/>
          <w:color w:val="000000" w:themeColor="text1"/>
          <w:sz w:val="28"/>
          <w:szCs w:val="28"/>
          <w:shd w:val="clear" w:color="auto" w:fill="F9F9F9"/>
        </w:rPr>
        <w:t>Nghị định 200/2025/NĐ-CP của Chính phủ quy định chi tiết một số điều của Luật Phòng thủ dân sự</w:t>
      </w:r>
    </w:p>
    <w:p w14:paraId="4AD4E9C7" w14:textId="77777777" w:rsidR="00B70CD4" w:rsidRPr="00B70CD4" w:rsidRDefault="00B70CD4" w:rsidP="00B70CD4">
      <w:pPr>
        <w:pStyle w:val="NormalWeb"/>
        <w:shd w:val="clear" w:color="auto" w:fill="FFFFFF"/>
        <w:spacing w:before="0" w:beforeAutospacing="0" w:after="0" w:afterAutospacing="0" w:line="288" w:lineRule="auto"/>
        <w:ind w:firstLine="567"/>
        <w:jc w:val="both"/>
        <w:rPr>
          <w:color w:val="000000"/>
          <w:sz w:val="28"/>
          <w:szCs w:val="28"/>
        </w:rPr>
      </w:pPr>
      <w:r w:rsidRPr="00B70CD4">
        <w:rPr>
          <w:color w:val="000000"/>
          <w:sz w:val="28"/>
          <w:szCs w:val="28"/>
        </w:rPr>
        <w:t>Tại Điều 8</w:t>
      </w:r>
      <w:hyperlink r:id="rId12" w:history="1">
        <w:r w:rsidRPr="00B70CD4">
          <w:rPr>
            <w:rStyle w:val="Hyperlink"/>
            <w:color w:val="000000" w:themeColor="text1"/>
            <w:sz w:val="28"/>
            <w:szCs w:val="28"/>
            <w:u w:val="none"/>
          </w:rPr>
          <w:t xml:space="preserve"> Nghị định 200/2025/NĐ-CP</w:t>
        </w:r>
      </w:hyperlink>
      <w:r w:rsidRPr="00B70CD4">
        <w:rPr>
          <w:color w:val="000000" w:themeColor="text1"/>
          <w:sz w:val="28"/>
          <w:szCs w:val="28"/>
        </w:rPr>
        <w:t xml:space="preserve"> </w:t>
      </w:r>
      <w:r w:rsidRPr="00B70CD4">
        <w:rPr>
          <w:color w:val="000000"/>
          <w:sz w:val="28"/>
          <w:szCs w:val="28"/>
        </w:rPr>
        <w:t>quy định về nhiệm vụ, chức năng, cơ cấu của Ban Chỉ huy Phòng thủ dân sự cấp xã như sau</w:t>
      </w:r>
    </w:p>
    <w:p w14:paraId="6519649D" w14:textId="77777777" w:rsidR="00B70CD4" w:rsidRPr="00B70CD4" w:rsidRDefault="00B70CD4" w:rsidP="00B70CD4">
      <w:pPr>
        <w:pStyle w:val="NormalWeb"/>
        <w:shd w:val="clear" w:color="auto" w:fill="FFFFFF"/>
        <w:spacing w:before="0" w:beforeAutospacing="0" w:after="0" w:afterAutospacing="0" w:line="288" w:lineRule="auto"/>
        <w:ind w:firstLine="567"/>
        <w:jc w:val="both"/>
        <w:rPr>
          <w:color w:val="000000"/>
          <w:sz w:val="28"/>
          <w:szCs w:val="28"/>
        </w:rPr>
      </w:pPr>
      <w:r w:rsidRPr="00B70CD4">
        <w:rPr>
          <w:color w:val="000000"/>
          <w:sz w:val="28"/>
          <w:szCs w:val="28"/>
        </w:rPr>
        <w:t> - Chức năng</w:t>
      </w:r>
    </w:p>
    <w:p w14:paraId="1A35B567" w14:textId="0573F0BC" w:rsidR="00B70CD4" w:rsidRPr="00B70CD4" w:rsidRDefault="00B70CD4" w:rsidP="00B70CD4">
      <w:pPr>
        <w:pStyle w:val="NormalWeb"/>
        <w:shd w:val="clear" w:color="auto" w:fill="FFFFFF"/>
        <w:spacing w:before="0" w:beforeAutospacing="0" w:after="0" w:afterAutospacing="0" w:line="288" w:lineRule="auto"/>
        <w:jc w:val="both"/>
        <w:rPr>
          <w:color w:val="000000"/>
          <w:sz w:val="28"/>
          <w:szCs w:val="28"/>
        </w:rPr>
      </w:pPr>
      <w:r w:rsidRPr="00B70CD4">
        <w:rPr>
          <w:color w:val="000000"/>
          <w:sz w:val="28"/>
          <w:szCs w:val="28"/>
        </w:rPr>
        <w:t> </w:t>
      </w:r>
      <w:r w:rsidRPr="00B70CD4">
        <w:rPr>
          <w:color w:val="000000"/>
          <w:sz w:val="28"/>
          <w:szCs w:val="28"/>
        </w:rPr>
        <w:tab/>
        <w:t>Ban Chỉ huy Phòng thủ dân sự cấp xã do Chủ tịch Ủy ban nhân dân cấp xã thành lập, có chức năng tham mưu cho Chủ tịch Ủy ban nhân dân tổ chức, chỉ đạo, điều hành về phòng thủ dân sự trên địa bàn quản lý.</w:t>
      </w:r>
    </w:p>
    <w:p w14:paraId="197CE625" w14:textId="5D909C1B" w:rsidR="00B70CD4" w:rsidRPr="00B70CD4" w:rsidRDefault="00B70CD4" w:rsidP="00B70CD4">
      <w:pPr>
        <w:pStyle w:val="NormalWeb"/>
        <w:shd w:val="clear" w:color="auto" w:fill="FFFFFF"/>
        <w:spacing w:before="0" w:beforeAutospacing="0" w:after="0" w:afterAutospacing="0" w:line="288" w:lineRule="auto"/>
        <w:jc w:val="both"/>
        <w:rPr>
          <w:color w:val="000000"/>
          <w:sz w:val="28"/>
          <w:szCs w:val="28"/>
        </w:rPr>
      </w:pPr>
      <w:r w:rsidRPr="00B70CD4">
        <w:rPr>
          <w:color w:val="000000"/>
          <w:sz w:val="28"/>
          <w:szCs w:val="28"/>
        </w:rPr>
        <w:t> </w:t>
      </w:r>
      <w:r w:rsidRPr="00B70CD4">
        <w:rPr>
          <w:color w:val="000000"/>
          <w:sz w:val="28"/>
          <w:szCs w:val="28"/>
        </w:rPr>
        <w:tab/>
        <w:t>- Nhiệm vụ</w:t>
      </w:r>
    </w:p>
    <w:p w14:paraId="6795D5FB" w14:textId="2F248DBD" w:rsidR="00B70CD4" w:rsidRPr="00B70CD4" w:rsidRDefault="00B70CD4" w:rsidP="00B70CD4">
      <w:pPr>
        <w:pStyle w:val="NormalWeb"/>
        <w:shd w:val="clear" w:color="auto" w:fill="FFFFFF"/>
        <w:spacing w:before="0" w:beforeAutospacing="0" w:after="0" w:afterAutospacing="0" w:line="288" w:lineRule="auto"/>
        <w:jc w:val="both"/>
        <w:rPr>
          <w:color w:val="000000"/>
          <w:sz w:val="28"/>
          <w:szCs w:val="28"/>
        </w:rPr>
      </w:pPr>
      <w:r w:rsidRPr="00B70CD4">
        <w:rPr>
          <w:color w:val="000000"/>
          <w:sz w:val="28"/>
          <w:szCs w:val="28"/>
        </w:rPr>
        <w:t> </w:t>
      </w:r>
      <w:r w:rsidRPr="00B70CD4">
        <w:rPr>
          <w:color w:val="000000"/>
          <w:sz w:val="28"/>
          <w:szCs w:val="28"/>
        </w:rPr>
        <w:tab/>
        <w:t>(i) Tham mưu xây dựng và triển khai kế hoạch phòng thủ dân sự trên địa bàn quản lý; tham mưu, đề xuất Chủ tịch Ủy ban nhân dân cấp xã ban hành quyết định ban bố, quyết định bãi bỏ phòng thủ dân sự cấp độ 1;</w:t>
      </w:r>
    </w:p>
    <w:p w14:paraId="7A3EF564" w14:textId="6B0B1D0C" w:rsidR="00B70CD4" w:rsidRPr="00B70CD4" w:rsidRDefault="00B70CD4" w:rsidP="00B70CD4">
      <w:pPr>
        <w:pStyle w:val="NormalWeb"/>
        <w:shd w:val="clear" w:color="auto" w:fill="FFFFFF"/>
        <w:spacing w:before="0" w:beforeAutospacing="0" w:after="0" w:afterAutospacing="0" w:line="288" w:lineRule="auto"/>
        <w:jc w:val="both"/>
        <w:rPr>
          <w:color w:val="000000"/>
          <w:sz w:val="28"/>
          <w:szCs w:val="28"/>
        </w:rPr>
      </w:pPr>
      <w:r w:rsidRPr="00B70CD4">
        <w:rPr>
          <w:color w:val="000000"/>
          <w:sz w:val="28"/>
          <w:szCs w:val="28"/>
        </w:rPr>
        <w:t> </w:t>
      </w:r>
      <w:r w:rsidRPr="00B70CD4">
        <w:rPr>
          <w:color w:val="000000"/>
          <w:sz w:val="28"/>
          <w:szCs w:val="28"/>
        </w:rPr>
        <w:tab/>
        <w:t>(ii) Tổ chức, chỉ huy các lực lượng, phương tiện của tổ chức, cá nhân trên địa bàn tham gia nhiệm vụ phòng thủ dân sự;</w:t>
      </w:r>
    </w:p>
    <w:p w14:paraId="5C58FD28" w14:textId="77777777" w:rsidR="00B70CD4" w:rsidRPr="00B70CD4" w:rsidRDefault="00B70CD4" w:rsidP="00B70CD4">
      <w:pPr>
        <w:pStyle w:val="NormalWeb"/>
        <w:shd w:val="clear" w:color="auto" w:fill="FFFFFF"/>
        <w:spacing w:before="0" w:beforeAutospacing="0" w:after="0" w:afterAutospacing="0" w:line="288" w:lineRule="auto"/>
        <w:ind w:firstLine="720"/>
        <w:jc w:val="both"/>
        <w:rPr>
          <w:color w:val="000000"/>
          <w:sz w:val="28"/>
          <w:szCs w:val="28"/>
        </w:rPr>
      </w:pPr>
      <w:r w:rsidRPr="00B70CD4">
        <w:rPr>
          <w:color w:val="000000"/>
          <w:sz w:val="28"/>
          <w:szCs w:val="28"/>
        </w:rPr>
        <w:t> (iii) Tham mưu giúp Chủ tịch Ủy ban nhân dân cấp xã quyết định các biện pháp cấp bách, huy động các nguồn lực theo thẩm quyền, tổ chức tiếp nhận và phân bổ nguồn lực hỗ trợ, cứu trợ để thực hiện nhiệm vụ phòng thủ dân sự trên địa bàn quản lý;</w:t>
      </w:r>
    </w:p>
    <w:p w14:paraId="5CF4BCE0" w14:textId="77777777" w:rsidR="00B70CD4" w:rsidRPr="00B70CD4" w:rsidRDefault="00B70CD4" w:rsidP="00B70CD4">
      <w:pPr>
        <w:pStyle w:val="NormalWeb"/>
        <w:shd w:val="clear" w:color="auto" w:fill="FFFFFF"/>
        <w:spacing w:before="0" w:beforeAutospacing="0" w:after="0" w:afterAutospacing="0" w:line="288" w:lineRule="auto"/>
        <w:ind w:firstLine="720"/>
        <w:jc w:val="both"/>
        <w:rPr>
          <w:color w:val="000000"/>
          <w:sz w:val="28"/>
          <w:szCs w:val="28"/>
        </w:rPr>
      </w:pPr>
      <w:r w:rsidRPr="00B70CD4">
        <w:rPr>
          <w:color w:val="000000"/>
          <w:sz w:val="28"/>
          <w:szCs w:val="28"/>
        </w:rPr>
        <w:t> (iv) Thực hiện việc truyền tin, thông báo, báo động, triển khai các văn bản chỉ đạo, điều hành phòng ngừa, ứng phó, khắc phục hậu quả sự cố, thảm họa của các cấp đến cộng đồng;</w:t>
      </w:r>
    </w:p>
    <w:p w14:paraId="33FEB2F2" w14:textId="77777777" w:rsidR="00B70CD4" w:rsidRPr="00B70CD4" w:rsidRDefault="00B70CD4" w:rsidP="00B70CD4">
      <w:pPr>
        <w:pStyle w:val="NormalWeb"/>
        <w:shd w:val="clear" w:color="auto" w:fill="FFFFFF"/>
        <w:spacing w:before="0" w:beforeAutospacing="0" w:after="0" w:afterAutospacing="0" w:line="288" w:lineRule="auto"/>
        <w:ind w:firstLine="720"/>
        <w:jc w:val="both"/>
        <w:rPr>
          <w:color w:val="000000"/>
          <w:sz w:val="28"/>
          <w:szCs w:val="28"/>
        </w:rPr>
      </w:pPr>
      <w:r w:rsidRPr="00B70CD4">
        <w:rPr>
          <w:color w:val="000000"/>
          <w:sz w:val="28"/>
          <w:szCs w:val="28"/>
        </w:rPr>
        <w:t> (v) Tổ chức thông tin, tuyên truyền, giáo dục, phổ biến kiến thức về phòng thủ dân sự đến tổ chức, cá nhân trên địa bàn quản lý nhằm nâng cao năng lực phòng ngừa, ứng phó, khắc phục hậu quả sự cố, thảm họa;</w:t>
      </w:r>
    </w:p>
    <w:p w14:paraId="4D23B206" w14:textId="56D0D3F6" w:rsidR="00B70CD4" w:rsidRPr="00B70CD4" w:rsidRDefault="00B70CD4" w:rsidP="00B70CD4">
      <w:pPr>
        <w:pStyle w:val="NormalWeb"/>
        <w:shd w:val="clear" w:color="auto" w:fill="FFFFFF"/>
        <w:spacing w:before="0" w:beforeAutospacing="0" w:after="0" w:afterAutospacing="0" w:line="288" w:lineRule="auto"/>
        <w:ind w:left="720" w:firstLine="60"/>
        <w:jc w:val="both"/>
        <w:rPr>
          <w:color w:val="000000"/>
          <w:sz w:val="28"/>
          <w:szCs w:val="28"/>
        </w:rPr>
      </w:pPr>
      <w:r w:rsidRPr="00B70CD4">
        <w:rPr>
          <w:color w:val="000000"/>
          <w:sz w:val="28"/>
          <w:szCs w:val="28"/>
        </w:rPr>
        <w:t>(vi) Tham mưu kiểm tra, đôn đốc tổ chức, cá nhân thực hiện nhiệm vụ phòng thủ dân sự trong địa bàn quản lý.</w:t>
      </w:r>
    </w:p>
    <w:p w14:paraId="6D716E4A" w14:textId="021A23F8" w:rsidR="00B70CD4" w:rsidRPr="00B70CD4" w:rsidRDefault="00B70CD4" w:rsidP="00B70CD4">
      <w:pPr>
        <w:pStyle w:val="NormalWeb"/>
        <w:shd w:val="clear" w:color="auto" w:fill="FFFFFF"/>
        <w:spacing w:before="0" w:beforeAutospacing="0" w:after="0" w:afterAutospacing="0" w:line="288" w:lineRule="auto"/>
        <w:jc w:val="both"/>
        <w:rPr>
          <w:color w:val="000000"/>
          <w:sz w:val="28"/>
          <w:szCs w:val="28"/>
        </w:rPr>
      </w:pPr>
      <w:r w:rsidRPr="00B70CD4">
        <w:rPr>
          <w:color w:val="000000"/>
          <w:sz w:val="28"/>
          <w:szCs w:val="28"/>
        </w:rPr>
        <w:lastRenderedPageBreak/>
        <w:t> </w:t>
      </w:r>
      <w:r w:rsidRPr="00B70CD4">
        <w:rPr>
          <w:color w:val="000000"/>
          <w:sz w:val="28"/>
          <w:szCs w:val="28"/>
        </w:rPr>
        <w:tab/>
        <w:t>- Cơ cấu tổ chức</w:t>
      </w:r>
    </w:p>
    <w:p w14:paraId="33A0EC1E" w14:textId="77777777" w:rsidR="00B70CD4" w:rsidRPr="00B70CD4" w:rsidRDefault="00B70CD4" w:rsidP="00B70CD4">
      <w:pPr>
        <w:pStyle w:val="NormalWeb"/>
        <w:shd w:val="clear" w:color="auto" w:fill="FFFFFF"/>
        <w:spacing w:before="0" w:beforeAutospacing="0" w:after="0" w:afterAutospacing="0" w:line="288" w:lineRule="auto"/>
        <w:ind w:firstLine="720"/>
        <w:jc w:val="both"/>
        <w:rPr>
          <w:color w:val="000000"/>
          <w:sz w:val="28"/>
          <w:szCs w:val="28"/>
        </w:rPr>
      </w:pPr>
      <w:r w:rsidRPr="00B70CD4">
        <w:rPr>
          <w:color w:val="000000"/>
          <w:sz w:val="28"/>
          <w:szCs w:val="28"/>
        </w:rPr>
        <w:t> + Trưởng ban là Chủ tịch Ủy ban nhân dân cấp xã;</w:t>
      </w:r>
    </w:p>
    <w:p w14:paraId="3F8F0FA5" w14:textId="49FB3A6E" w:rsidR="00B70CD4" w:rsidRPr="00B70CD4" w:rsidRDefault="00B70CD4" w:rsidP="00B70CD4">
      <w:pPr>
        <w:pStyle w:val="NormalWeb"/>
        <w:shd w:val="clear" w:color="auto" w:fill="FFFFFF"/>
        <w:spacing w:before="0" w:beforeAutospacing="0" w:after="0" w:afterAutospacing="0" w:line="288" w:lineRule="auto"/>
        <w:jc w:val="both"/>
        <w:rPr>
          <w:color w:val="000000"/>
          <w:sz w:val="28"/>
          <w:szCs w:val="28"/>
        </w:rPr>
      </w:pPr>
      <w:r w:rsidRPr="00B70CD4">
        <w:rPr>
          <w:color w:val="000000"/>
          <w:sz w:val="28"/>
          <w:szCs w:val="28"/>
        </w:rPr>
        <w:t> </w:t>
      </w:r>
      <w:r w:rsidRPr="00B70CD4">
        <w:rPr>
          <w:color w:val="000000"/>
          <w:sz w:val="28"/>
          <w:szCs w:val="28"/>
        </w:rPr>
        <w:tab/>
        <w:t>+ Phó Trưởng ban gồm 01 Phó Chủ tịch Ủy ban nhân dân cấp xã là Phó Trưởng ban Thường trực và 03 Phó Trưởng ban là Chỉ huy trưởng Ban Chỉ huy quân sự, Trưởng Công an cấp xã và Trưởng phòng Kinh tế hoặc Kinh tế, Hạ tầng và Đô thị được giao nhiệm vụ quản lý nhà nước về phòng, chống thiên tai;</w:t>
      </w:r>
    </w:p>
    <w:p w14:paraId="4A460477" w14:textId="77777777" w:rsidR="00B70CD4" w:rsidRDefault="00B70CD4" w:rsidP="00B70CD4">
      <w:pPr>
        <w:pStyle w:val="NormalWeb"/>
        <w:shd w:val="clear" w:color="auto" w:fill="FFFFFF"/>
        <w:spacing w:before="0" w:beforeAutospacing="0" w:after="0" w:afterAutospacing="0" w:line="288" w:lineRule="auto"/>
        <w:ind w:firstLine="720"/>
        <w:jc w:val="both"/>
        <w:rPr>
          <w:color w:val="000000"/>
          <w:sz w:val="28"/>
          <w:szCs w:val="28"/>
        </w:rPr>
      </w:pPr>
      <w:r w:rsidRPr="00B70CD4">
        <w:rPr>
          <w:color w:val="000000"/>
          <w:sz w:val="28"/>
          <w:szCs w:val="28"/>
        </w:rPr>
        <w:t> + Thành viên Ban Chỉ huy Phòng thủ dân sự cấp xã do Chủ tịch Ủy ban nhân dân cấp xã quyết định, bao gồm Trưởng các phòng chuyên môn không thuộc trường hợp quy định tại điểm b khoản này. Căn cứ điều kiện cụ thể của địa phương, Chủ tịch Ủy ban nhân dân cấp xã mời đại diện lãnh đạo các tổ chức chính trị, đoàn thể cấp xã tham gia Ban Chỉ huy Phòng thủ dân sự cấp xã;</w:t>
      </w:r>
    </w:p>
    <w:p w14:paraId="3ECA3DB4" w14:textId="447B53AE" w:rsidR="00B70CD4" w:rsidRPr="00B70CD4" w:rsidRDefault="00B70CD4" w:rsidP="00B70CD4">
      <w:pPr>
        <w:pStyle w:val="NormalWeb"/>
        <w:shd w:val="clear" w:color="auto" w:fill="FFFFFF"/>
        <w:spacing w:before="0" w:beforeAutospacing="0" w:after="0" w:afterAutospacing="0" w:line="288" w:lineRule="auto"/>
        <w:ind w:firstLine="720"/>
        <w:jc w:val="both"/>
        <w:rPr>
          <w:color w:val="000000"/>
          <w:sz w:val="28"/>
          <w:szCs w:val="28"/>
        </w:rPr>
      </w:pPr>
      <w:r w:rsidRPr="00B70CD4">
        <w:rPr>
          <w:color w:val="000000"/>
          <w:sz w:val="28"/>
          <w:szCs w:val="28"/>
        </w:rPr>
        <w:t>+ Cơ quan giúp việc Ban Chỉ huy Phòng thủ dân sự cấp xã</w:t>
      </w:r>
    </w:p>
    <w:p w14:paraId="6FADFD93" w14:textId="298A016E" w:rsidR="00B70CD4" w:rsidRPr="00B70CD4" w:rsidRDefault="00B70CD4" w:rsidP="00B70CD4">
      <w:pPr>
        <w:pStyle w:val="NormalWeb"/>
        <w:shd w:val="clear" w:color="auto" w:fill="FFFFFF"/>
        <w:spacing w:before="0" w:beforeAutospacing="0" w:after="0" w:afterAutospacing="0" w:line="288" w:lineRule="auto"/>
        <w:jc w:val="both"/>
        <w:rPr>
          <w:color w:val="000000"/>
          <w:sz w:val="28"/>
          <w:szCs w:val="28"/>
        </w:rPr>
      </w:pPr>
      <w:r w:rsidRPr="00B70CD4">
        <w:rPr>
          <w:color w:val="000000"/>
          <w:sz w:val="28"/>
          <w:szCs w:val="28"/>
        </w:rPr>
        <w:t> </w:t>
      </w:r>
      <w:r w:rsidRPr="00B70CD4">
        <w:rPr>
          <w:color w:val="000000"/>
          <w:sz w:val="28"/>
          <w:szCs w:val="28"/>
        </w:rPr>
        <w:tab/>
        <w:t>Ủy ban nhân dân cấp xã giao Phòng Kinh tế hoặc Phòng Kinh tế, Hạ tầng và Đô thị được giao nhiệm vụ quản lý nhà nước về phòng, chống thiên tai chủ trì, phối hợp tổ chức thực hiện nhiệm vụ tham mưu cho Ban Chỉ huy Phòng thủ dân sự cấp xã về công tác phòng, chống thiên tai trên địa bàn và được cấp kinh phí để thực hiện nhiệm vụ.</w:t>
      </w:r>
    </w:p>
    <w:p w14:paraId="27D687E4" w14:textId="6E3C17F0" w:rsidR="00B70CD4" w:rsidRPr="00B70CD4" w:rsidRDefault="00B70CD4" w:rsidP="00B70CD4">
      <w:pPr>
        <w:spacing w:after="0" w:line="288" w:lineRule="auto"/>
        <w:ind w:firstLine="567"/>
        <w:jc w:val="both"/>
        <w:rPr>
          <w:rFonts w:ascii="Times New Roman" w:hAnsi="Times New Roman" w:cs="Times New Roman"/>
          <w:color w:val="000000" w:themeColor="text1"/>
          <w:sz w:val="28"/>
          <w:szCs w:val="28"/>
        </w:rPr>
      </w:pPr>
      <w:r w:rsidRPr="00B70CD4">
        <w:rPr>
          <w:rFonts w:ascii="Times New Roman" w:hAnsi="Times New Roman" w:cs="Times New Roman"/>
          <w:color w:val="000000" w:themeColor="text1"/>
          <w:sz w:val="28"/>
          <w:szCs w:val="28"/>
        </w:rPr>
        <w:t>Nghị định này có hiệu lực kể từ ngày 22/08/2025</w:t>
      </w:r>
    </w:p>
    <w:p w14:paraId="01129D7E" w14:textId="2DD47F64" w:rsidR="00BC6222" w:rsidRPr="008512D7" w:rsidRDefault="00B70CD4" w:rsidP="00B70CD4">
      <w:pPr>
        <w:spacing w:after="0" w:line="288" w:lineRule="auto"/>
        <w:ind w:firstLine="567"/>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7</w:t>
      </w:r>
      <w:r w:rsidR="002B16B5" w:rsidRPr="008512D7">
        <w:rPr>
          <w:rFonts w:ascii="Times New Roman" w:hAnsi="Times New Roman" w:cs="Times New Roman"/>
          <w:b/>
          <w:bCs/>
          <w:color w:val="000000" w:themeColor="text1"/>
          <w:sz w:val="28"/>
          <w:szCs w:val="28"/>
        </w:rPr>
        <w:t xml:space="preserve">. </w:t>
      </w:r>
      <w:r w:rsidR="00E95B74" w:rsidRPr="008512D7">
        <w:rPr>
          <w:rFonts w:ascii="Times New Roman" w:hAnsi="Times New Roman" w:cs="Times New Roman"/>
          <w:b/>
          <w:color w:val="000000" w:themeColor="text1"/>
          <w:sz w:val="28"/>
          <w:szCs w:val="28"/>
          <w:shd w:val="clear" w:color="auto" w:fill="F9F9F9"/>
        </w:rPr>
        <w:t>Thông tư 08/2025/TT-BNNMT của Bộ Nông nghiệp và Môi trường sửa đổi, bổ sung một số điều của Thông tư 01/2022/TT-BTNMT ngày 07/01/2022 của Bộ trưởng Bộ Tài nguyên và Môi trường quy định chi tiết thi hành Luật Bảo vệ môi trường về ứng phó với biến đổi khí hậu</w:t>
      </w:r>
    </w:p>
    <w:p w14:paraId="75DE56B1"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Theo đó, căn cứ tại khoản 3 Điều 1 Thông tư 08/2025/TT-BNNMT sửa đổi, bổ sung Điều 10 Thông tư 01/2022/TT-BTNMT về nội dung thẩm định kết quả kiểm kê khí nhà kính cấp lĩnh cụ thể như sau: </w:t>
      </w:r>
    </w:p>
    <w:p w14:paraId="6DB0B957"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(i) Sự đầy đủ về nội dung, thông tin, dữ liệu kiểm kê khí nhà kính, bao gồm:</w:t>
      </w:r>
    </w:p>
    <w:p w14:paraId="2FC324E2"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Đối chiếu danh mục các nguồn phát thải, bể hấp thụ, các loại khí nhà kính với hướng dẫn của IPCC và quy định pháp luật về kiểm kê khí nhà kính;</w:t>
      </w:r>
    </w:p>
    <w:p w14:paraId="6C6AC9B1"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Xem xét tính đầy đủ của các mục trong báo cáo theo quy định tại Phụ lục II ban hành kèm theo Nghị định 06/2022/NĐ-CP được sửa đổi, bổ sung bởi Nghị định 119/2025/NĐ-CP ;</w:t>
      </w:r>
    </w:p>
    <w:p w14:paraId="57C8721A"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Rà soát nội dung giải trình về việc loại trừ các nguồn phát thải, bể hấp thụ có mức phát thải khí nhà kính thấp;</w:t>
      </w:r>
    </w:p>
    <w:p w14:paraId="3FCE3160"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Xem xét tính đầy đủ của dữ liệu, thông tin về phương pháp thu thập số liệu hoạt động, nguồn gốc hệ số phát thải và các giả định được sử dụng.</w:t>
      </w:r>
    </w:p>
    <w:p w14:paraId="64491939"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lastRenderedPageBreak/>
        <w:t>(ii) Sự phù hợp về việc xác định các nguồn phát thải, bể hấp thụ khí nhà kính, bao gồm:</w:t>
      </w:r>
    </w:p>
    <w:p w14:paraId="63598861"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Rà soát ranh giới kiểm kê khí nhà kính mô tả trong báo cáo bảo đảm tính phù hợp và bao quát phạm vi quản lý của lĩnh vực;</w:t>
      </w:r>
    </w:p>
    <w:p w14:paraId="7CD1E7EC"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Đối chiếu việc xác định, phân loại các nguồn phát thải, bể hấp thụ khí nhà kính với hướng dẫn của IPCC và quy định pháp luật về kiểm kê khí nhà kính bảo đảm tính đầy đủ và chính xác.</w:t>
      </w:r>
    </w:p>
    <w:p w14:paraId="1BBB3E26"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(iii) Sự phù hợp của phương pháp kiểm kê khí nhà kính, hệ số phát thải áp dụng, phương pháp kiểm soát chất lượng, đảm bảo chất lượng và hệ thống thông tin, dữ liệu về phát thải khí nhà kính của Bộ quản lý lĩnh vực, bao gồm:</w:t>
      </w:r>
    </w:p>
    <w:p w14:paraId="794C038E"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Xem xét sự phù hợp, tính nhất quán và căn cứ lựa chọn phương pháp tính toán cho từng nguồn phát thải;</w:t>
      </w:r>
    </w:p>
    <w:p w14:paraId="743150EC"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Rà soát nguồn gốc và sự phù hợp của hệ số phát thải áp dụng với loại hình công nghệ, sản xuất và điều kiện thực tế của Việt Nam;</w:t>
      </w:r>
    </w:p>
    <w:p w14:paraId="22FA7522"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Xem xét sự tương thích về đơn vị tính toán giữa số liệu hoạt động và hệ số phát thải;</w:t>
      </w:r>
    </w:p>
    <w:p w14:paraId="7D6C5584"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Rà soát kế hoạch và kết quả thực hiện quy trình đảm bảo chất lượng và kiểm soát chất lượng.</w:t>
      </w:r>
    </w:p>
    <w:p w14:paraId="4019A3B0"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(iv) Đánh giá sự chính xác và độ tin cậy của kết quả kiểm kê khí nhà kính, bao gồm:</w:t>
      </w:r>
    </w:p>
    <w:p w14:paraId="32A95ECB"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Thực hiện tính toán lại trên một số mẫu đại diện của các nguồn phát thải khí nhà kính chính để kiểm tra tính chính xác của công thức và kết quả tính toán;</w:t>
      </w:r>
    </w:p>
    <w:p w14:paraId="26A67301" w14:textId="77777777" w:rsidR="00E95B74"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Rà soát nội dung đánh giá độ không chắc chắn của kết quả kiểm kê khí nhà kính, bao gồm phương pháp, các giá trị đầu vào và công thức tổng hợp;</w:t>
      </w:r>
    </w:p>
    <w:p w14:paraId="232667D0" w14:textId="75EDDA70" w:rsidR="00B70CCA" w:rsidRPr="008512D7" w:rsidRDefault="00E95B74"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Phân tích kết quả kiểm kê khí nhà kính nhằm xác định các nguyên nhân chính gây ra độ không chắc chắn cao, đề xuất các giải pháp cải thiện cho kỳ kiểm kê khí nhà kính tiếp theo.</w:t>
      </w:r>
    </w:p>
    <w:p w14:paraId="4BC6F56B" w14:textId="7AA30FF0" w:rsidR="00595191" w:rsidRDefault="00E95B74" w:rsidP="00B70CD4">
      <w:pPr>
        <w:spacing w:after="0" w:line="288" w:lineRule="auto"/>
        <w:ind w:firstLine="720"/>
        <w:jc w:val="both"/>
        <w:rPr>
          <w:rFonts w:ascii="Times New Roman" w:hAnsi="Times New Roman" w:cs="Times New Roman"/>
          <w:color w:val="000000" w:themeColor="text1"/>
          <w:sz w:val="28"/>
          <w:szCs w:val="28"/>
        </w:rPr>
      </w:pPr>
      <w:r w:rsidRPr="008512D7">
        <w:rPr>
          <w:rFonts w:ascii="Times New Roman" w:hAnsi="Times New Roman" w:cs="Times New Roman"/>
          <w:color w:val="000000" w:themeColor="text1"/>
          <w:sz w:val="28"/>
          <w:szCs w:val="28"/>
        </w:rPr>
        <w:t xml:space="preserve">Thông tư </w:t>
      </w:r>
      <w:r w:rsidR="002B16B5" w:rsidRPr="008512D7">
        <w:rPr>
          <w:rFonts w:ascii="Times New Roman" w:hAnsi="Times New Roman" w:cs="Times New Roman"/>
          <w:color w:val="000000" w:themeColor="text1"/>
          <w:sz w:val="28"/>
          <w:szCs w:val="28"/>
        </w:rPr>
        <w:t xml:space="preserve">này có hiệu lực thi hành từ ngày </w:t>
      </w:r>
      <w:r w:rsidRPr="008512D7">
        <w:rPr>
          <w:rFonts w:ascii="Times New Roman" w:hAnsi="Times New Roman" w:cs="Times New Roman"/>
          <w:color w:val="000000" w:themeColor="text1"/>
          <w:sz w:val="28"/>
          <w:szCs w:val="28"/>
        </w:rPr>
        <w:t>01/8</w:t>
      </w:r>
      <w:r w:rsidR="00002C5D" w:rsidRPr="008512D7">
        <w:rPr>
          <w:rFonts w:ascii="Times New Roman" w:hAnsi="Times New Roman" w:cs="Times New Roman"/>
          <w:color w:val="000000" w:themeColor="text1"/>
          <w:sz w:val="28"/>
          <w:szCs w:val="28"/>
        </w:rPr>
        <w:t>/2025</w:t>
      </w:r>
    </w:p>
    <w:p w14:paraId="5CA771CE" w14:textId="33EF08E8" w:rsidR="008512D7" w:rsidRPr="008512D7" w:rsidRDefault="00B70CD4" w:rsidP="00B70CD4">
      <w:pPr>
        <w:spacing w:after="0" w:line="288"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shd w:val="clear" w:color="auto" w:fill="F9F9F9"/>
        </w:rPr>
        <w:t>8</w:t>
      </w:r>
      <w:r w:rsidR="008512D7" w:rsidRPr="008512D7">
        <w:rPr>
          <w:rFonts w:ascii="Times New Roman" w:hAnsi="Times New Roman" w:cs="Times New Roman"/>
          <w:b/>
          <w:color w:val="000000" w:themeColor="text1"/>
          <w:sz w:val="28"/>
          <w:szCs w:val="28"/>
          <w:shd w:val="clear" w:color="auto" w:fill="F9F9F9"/>
        </w:rPr>
        <w:t>. Thông tư 04/2025/TT-BNNMT của Bộ Nông nghiệp và Môi trường ban hành định mức dự toán chuyên ngành xây dựng công trình thuỷ lợi và đê điều</w:t>
      </w:r>
    </w:p>
    <w:p w14:paraId="147FF9CB"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xml:space="preserve">Định mức dự toán chuyên ngành xây dựng công trình thuỷ lợi và đê điều (Định mức) quy định mức hao phí về vật liệu, lao động, máy và thiết bị thi công để hoàn thành một đơn vị khối lượng công tác xây dựng hoặc tư vấn từ khi chuẩn bị đến khi kết thúc công tác theo đúng yêu cầu kỹ thuật (kể cả những hao phí cần </w:t>
      </w:r>
      <w:r w:rsidRPr="008512D7">
        <w:rPr>
          <w:color w:val="000000" w:themeColor="text1"/>
          <w:sz w:val="28"/>
          <w:szCs w:val="28"/>
        </w:rPr>
        <w:lastRenderedPageBreak/>
        <w:t>thiết do yêu cầu kỹ thuật và tổ chức sản xuất nhằm đảm bảo thi công xây dựng liên tục, đúng quy trình, quy phạm kỹ thuật). </w:t>
      </w:r>
    </w:p>
    <w:p w14:paraId="0C9E914E"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Các phần định mức được ban hành bao gồm 10 chương được mã hóa thống nhất theo nhóm, loại công tác; cụ thể như sau: </w:t>
      </w:r>
    </w:p>
    <w:p w14:paraId="3A39056C"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Chương I: Công tác chuẩn bị mặt bằng xây dựng </w:t>
      </w:r>
    </w:p>
    <w:p w14:paraId="3891E0E5"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Chương II: Công tác thi công đất, đá, cát </w:t>
      </w:r>
    </w:p>
    <w:p w14:paraId="4F6D70CE"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Chương III: Công tác khoan, phụt vữa, đóng cọc </w:t>
      </w:r>
    </w:p>
    <w:p w14:paraId="348D70D8"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Chương IV: Công tác xây gạch, đá </w:t>
      </w:r>
    </w:p>
    <w:p w14:paraId="312ED86D"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Chương V: Công tác thi công kết cấu bê tông </w:t>
      </w:r>
    </w:p>
    <w:p w14:paraId="6D318BC9"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Chương VI: Công tác sản xuất, lắp dựng cấu kiện bê tông đúc sẵn </w:t>
      </w:r>
    </w:p>
    <w:p w14:paraId="20CC9515"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Chương VII: Công tác sản xuất, lắp dựng kết cấu sắt, thép </w:t>
      </w:r>
    </w:p>
    <w:p w14:paraId="6380123B"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Chương VIII: Công tác khảo sát, thí nghiệm và kiểm định </w:t>
      </w:r>
    </w:p>
    <w:p w14:paraId="434845D6"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Chương IX: Công tác tư vấn </w:t>
      </w:r>
    </w:p>
    <w:p w14:paraId="46AC0BDE"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Chương X: Công tác khác </w:t>
      </w:r>
    </w:p>
    <w:p w14:paraId="5150176B"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Hướng dẫn áp dụng định mức dự toán chuyên ngành xây dựng công trình thuỷ lợi và đê điều </w:t>
      </w:r>
    </w:p>
    <w:p w14:paraId="089F4090"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Ngoài thuyết minh áp dụng nêu trên, trong các chương của định mức còn có phần thuyết minh và hướng dẫn cụ thể đối với từng nhóm, loại công tác phù hợp với yêu cầu kỹ thuật, điều kiện thi công và biện pháp thi công. </w:t>
      </w:r>
    </w:p>
    <w:p w14:paraId="607C7BDF"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Căn cứ vào yêu cầu kỹ thuật, điều kiện thi công và biện pháp thi công của công trình xây dựng, tổ chức tư vấn thiết kế có trách nhiệm lựa chọn định mức dự toán cho phù hợp với dây chuyền công nghệ thi công của công trình. </w:t>
      </w:r>
    </w:p>
    <w:p w14:paraId="0064C41A" w14:textId="5E876838" w:rsidR="00B70CCA"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Định mức dự toán các công tác xây dựng thực hiện hoàn toàn bằng thủ công chỉ được áp dụng trong trường hợp điều kiện thi công không thực hiện được bằng máy. </w:t>
      </w:r>
    </w:p>
    <w:p w14:paraId="74271A50" w14:textId="7C1BB382" w:rsidR="008C21F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lang w:val="vi-VN"/>
        </w:rPr>
      </w:pPr>
      <w:r w:rsidRPr="008512D7">
        <w:rPr>
          <w:color w:val="000000" w:themeColor="text1"/>
          <w:sz w:val="28"/>
          <w:szCs w:val="28"/>
          <w:lang w:val="vi-VN"/>
        </w:rPr>
        <w:t xml:space="preserve">Thông tư </w:t>
      </w:r>
      <w:r w:rsidR="008C21F7" w:rsidRPr="008512D7">
        <w:rPr>
          <w:color w:val="000000" w:themeColor="text1"/>
          <w:sz w:val="28"/>
          <w:szCs w:val="28"/>
          <w:lang w:val="vi-VN"/>
        </w:rPr>
        <w:t>này c</w:t>
      </w:r>
      <w:r w:rsidRPr="008512D7">
        <w:rPr>
          <w:color w:val="000000" w:themeColor="text1"/>
          <w:sz w:val="28"/>
          <w:szCs w:val="28"/>
          <w:lang w:val="vi-VN"/>
        </w:rPr>
        <w:t>ó hiệu lực thi hành từ ngày 01/8</w:t>
      </w:r>
      <w:r w:rsidR="008C21F7" w:rsidRPr="008512D7">
        <w:rPr>
          <w:color w:val="000000" w:themeColor="text1"/>
          <w:sz w:val="28"/>
          <w:szCs w:val="28"/>
          <w:lang w:val="vi-VN"/>
        </w:rPr>
        <w:t>/2025.</w:t>
      </w:r>
    </w:p>
    <w:p w14:paraId="1454B855" w14:textId="634CE4B6" w:rsidR="00595191" w:rsidRPr="008512D7" w:rsidRDefault="008C21F7" w:rsidP="00B70CD4">
      <w:pPr>
        <w:spacing w:after="0" w:line="288" w:lineRule="auto"/>
        <w:ind w:firstLine="567"/>
        <w:jc w:val="both"/>
        <w:rPr>
          <w:rFonts w:ascii="Times New Roman" w:hAnsi="Times New Roman" w:cs="Times New Roman"/>
          <w:b/>
          <w:color w:val="000000" w:themeColor="text1"/>
          <w:sz w:val="28"/>
          <w:szCs w:val="28"/>
        </w:rPr>
      </w:pPr>
      <w:r w:rsidRPr="008512D7">
        <w:rPr>
          <w:rFonts w:ascii="Times New Roman" w:hAnsi="Times New Roman" w:cs="Times New Roman"/>
          <w:b/>
          <w:bCs/>
          <w:color w:val="000000" w:themeColor="text1"/>
          <w:sz w:val="28"/>
          <w:szCs w:val="28"/>
        </w:rPr>
        <w:t xml:space="preserve"> </w:t>
      </w:r>
      <w:r w:rsidR="00B70CD4">
        <w:rPr>
          <w:rFonts w:ascii="Times New Roman" w:hAnsi="Times New Roman" w:cs="Times New Roman"/>
          <w:b/>
          <w:bCs/>
          <w:color w:val="000000" w:themeColor="text1"/>
          <w:sz w:val="28"/>
          <w:szCs w:val="28"/>
        </w:rPr>
        <w:t>9</w:t>
      </w:r>
      <w:r w:rsidR="006D1EA9" w:rsidRPr="008512D7">
        <w:rPr>
          <w:rFonts w:ascii="Times New Roman" w:hAnsi="Times New Roman" w:cs="Times New Roman"/>
          <w:b/>
          <w:bCs/>
          <w:color w:val="000000" w:themeColor="text1"/>
          <w:sz w:val="28"/>
          <w:szCs w:val="28"/>
        </w:rPr>
        <w:t xml:space="preserve">. </w:t>
      </w:r>
      <w:r w:rsidR="008512D7" w:rsidRPr="008512D7">
        <w:rPr>
          <w:rFonts w:ascii="Times New Roman" w:hAnsi="Times New Roman" w:cs="Times New Roman"/>
          <w:b/>
          <w:color w:val="000000" w:themeColor="text1"/>
          <w:sz w:val="28"/>
          <w:szCs w:val="28"/>
          <w:shd w:val="clear" w:color="auto" w:fill="F9F9F9"/>
        </w:rPr>
        <w:t>Thông tư 10/2025/TT-BTP của Bộ Tư pháp sửa đổi, bổ sung một số điều của Thông tư 10/2020/TT-BTP ngày 28/12/2020 của Bộ trưởng Bộ Tư pháp ban hành, hướng dẫn việc ghi chép, sử dụng, quản lý và lưu trữ Sổ, mẫu giấy tờ, hồ sơ nuôi con nuôi được sửa đổi, bổ sung một số điều theo Thông tư 07/2023/TT-BTP</w:t>
      </w:r>
    </w:p>
    <w:p w14:paraId="6F4C481E" w14:textId="77777777" w:rsidR="008512D7" w:rsidRDefault="008512D7" w:rsidP="00B70CD4">
      <w:pPr>
        <w:pStyle w:val="NormalWeb"/>
        <w:spacing w:before="0" w:beforeAutospacing="0" w:after="0" w:afterAutospacing="0" w:line="288" w:lineRule="auto"/>
        <w:ind w:firstLine="360"/>
        <w:jc w:val="both"/>
        <w:rPr>
          <w:color w:val="000000" w:themeColor="text1"/>
          <w:sz w:val="28"/>
          <w:szCs w:val="28"/>
        </w:rPr>
      </w:pPr>
      <w:r w:rsidRPr="008512D7">
        <w:rPr>
          <w:color w:val="000000" w:themeColor="text1"/>
          <w:sz w:val="28"/>
          <w:szCs w:val="28"/>
        </w:rPr>
        <w:t>Bộ Tư pháp ban hành </w:t>
      </w:r>
      <w:hyperlink r:id="rId13" w:history="1">
        <w:r w:rsidRPr="008512D7">
          <w:rPr>
            <w:rStyle w:val="Hyperlink"/>
            <w:color w:val="000000" w:themeColor="text1"/>
            <w:sz w:val="28"/>
            <w:szCs w:val="28"/>
            <w:u w:val="none"/>
          </w:rPr>
          <w:t>Thông tư 10/2025/TT-BTP</w:t>
        </w:r>
      </w:hyperlink>
      <w:r w:rsidRPr="008512D7">
        <w:rPr>
          <w:color w:val="000000" w:themeColor="text1"/>
          <w:sz w:val="28"/>
          <w:szCs w:val="28"/>
        </w:rPr>
        <w:t> sửa đổi, bổ sung về việc ghi chép, sử dụng, quản lý và lưu trữ Sổ, mẫu giấy tờ, hồ sơ nuôi con nuôi, có hiệu lực từ 04/8/2025.</w:t>
      </w:r>
    </w:p>
    <w:p w14:paraId="1A8E579A" w14:textId="5D85C10F" w:rsidR="008512D7" w:rsidRPr="008512D7" w:rsidRDefault="008512D7" w:rsidP="00B70CD4">
      <w:pPr>
        <w:pStyle w:val="NormalWeb"/>
        <w:spacing w:before="0" w:beforeAutospacing="0" w:after="0" w:afterAutospacing="0" w:line="288" w:lineRule="auto"/>
        <w:ind w:firstLine="360"/>
        <w:jc w:val="both"/>
        <w:rPr>
          <w:color w:val="000000" w:themeColor="text1"/>
          <w:sz w:val="28"/>
          <w:szCs w:val="28"/>
        </w:rPr>
      </w:pPr>
      <w:r w:rsidRPr="008512D7">
        <w:rPr>
          <w:color w:val="000000" w:themeColor="text1"/>
          <w:sz w:val="28"/>
          <w:szCs w:val="28"/>
        </w:rPr>
        <w:t>Theo đó, mẫu Sổ, mẫu giấy tờ được áp dụng mới từ 04/8/2025 gồm:</w:t>
      </w:r>
    </w:p>
    <w:p w14:paraId="6FC0A683" w14:textId="77777777" w:rsidR="008512D7" w:rsidRPr="008512D7" w:rsidRDefault="008512D7" w:rsidP="00B70CD4">
      <w:pPr>
        <w:pStyle w:val="NormalWeb"/>
        <w:spacing w:before="0" w:beforeAutospacing="0" w:after="0" w:afterAutospacing="0" w:line="288" w:lineRule="auto"/>
        <w:ind w:firstLine="360"/>
        <w:jc w:val="both"/>
        <w:rPr>
          <w:color w:val="000000" w:themeColor="text1"/>
          <w:sz w:val="28"/>
          <w:szCs w:val="28"/>
        </w:rPr>
      </w:pPr>
      <w:r w:rsidRPr="008512D7">
        <w:rPr>
          <w:color w:val="000000" w:themeColor="text1"/>
          <w:sz w:val="28"/>
          <w:szCs w:val="28"/>
          <w:lang w:val="vi-VN"/>
        </w:rPr>
        <w:t xml:space="preserve">- </w:t>
      </w:r>
      <w:r w:rsidRPr="008512D7">
        <w:rPr>
          <w:color w:val="000000" w:themeColor="text1"/>
          <w:sz w:val="28"/>
          <w:szCs w:val="28"/>
        </w:rPr>
        <w:t>Hai mẫu Sổ</w:t>
      </w:r>
    </w:p>
    <w:p w14:paraId="20BA6E5D" w14:textId="51AB0AB5" w:rsidR="008512D7" w:rsidRPr="008512D7" w:rsidRDefault="008512D7" w:rsidP="00B70CD4">
      <w:pPr>
        <w:pStyle w:val="NormalWeb"/>
        <w:spacing w:before="0" w:beforeAutospacing="0" w:after="0" w:afterAutospacing="0" w:line="288" w:lineRule="auto"/>
        <w:ind w:firstLine="360"/>
        <w:jc w:val="both"/>
        <w:rPr>
          <w:color w:val="000000" w:themeColor="text1"/>
          <w:sz w:val="28"/>
          <w:szCs w:val="28"/>
        </w:rPr>
      </w:pPr>
      <w:r w:rsidRPr="008512D7">
        <w:rPr>
          <w:color w:val="000000" w:themeColor="text1"/>
          <w:sz w:val="28"/>
          <w:szCs w:val="28"/>
          <w:lang w:val="vi-VN"/>
        </w:rPr>
        <w:lastRenderedPageBreak/>
        <w:t xml:space="preserve">- </w:t>
      </w:r>
      <w:r w:rsidRPr="008512D7">
        <w:rPr>
          <w:color w:val="000000" w:themeColor="text1"/>
          <w:sz w:val="28"/>
          <w:szCs w:val="28"/>
        </w:rPr>
        <w:t>Sáu mẫu giấy tờ dùng cho việc đăng ký nuôi con nuôi trong nước</w:t>
      </w:r>
    </w:p>
    <w:p w14:paraId="4974A3C2" w14:textId="77777777" w:rsidR="008512D7" w:rsidRPr="008512D7" w:rsidRDefault="008512D7" w:rsidP="00B70CD4">
      <w:pPr>
        <w:pStyle w:val="NormalWeb"/>
        <w:tabs>
          <w:tab w:val="left" w:pos="284"/>
        </w:tabs>
        <w:spacing w:before="0" w:beforeAutospacing="0" w:after="0" w:afterAutospacing="0" w:line="288" w:lineRule="auto"/>
        <w:ind w:firstLine="360"/>
        <w:jc w:val="both"/>
        <w:rPr>
          <w:color w:val="000000" w:themeColor="text1"/>
          <w:sz w:val="28"/>
          <w:szCs w:val="28"/>
        </w:rPr>
      </w:pPr>
      <w:r w:rsidRPr="008512D7">
        <w:rPr>
          <w:color w:val="000000" w:themeColor="text1"/>
          <w:sz w:val="28"/>
          <w:szCs w:val="28"/>
          <w:lang w:val="vi-VN"/>
        </w:rPr>
        <w:t xml:space="preserve">- </w:t>
      </w:r>
      <w:r w:rsidRPr="008512D7">
        <w:rPr>
          <w:color w:val="000000" w:themeColor="text1"/>
          <w:sz w:val="28"/>
          <w:szCs w:val="28"/>
        </w:rPr>
        <w:t>Mười chín mẫu giấy tờ dùng cho đăng ký nuôi con nuôi có yếu tố nước ngoài</w:t>
      </w:r>
    </w:p>
    <w:p w14:paraId="52D0EB61" w14:textId="40705756" w:rsidR="008512D7" w:rsidRPr="008512D7" w:rsidRDefault="008512D7" w:rsidP="00B70CD4">
      <w:pPr>
        <w:pStyle w:val="NormalWeb"/>
        <w:spacing w:before="0" w:beforeAutospacing="0" w:after="0" w:afterAutospacing="0" w:line="288" w:lineRule="auto"/>
        <w:ind w:firstLine="360"/>
        <w:jc w:val="both"/>
        <w:rPr>
          <w:color w:val="000000" w:themeColor="text1"/>
          <w:sz w:val="28"/>
          <w:szCs w:val="28"/>
        </w:rPr>
      </w:pPr>
      <w:r w:rsidRPr="008512D7">
        <w:rPr>
          <w:color w:val="000000" w:themeColor="text1"/>
          <w:sz w:val="28"/>
          <w:szCs w:val="28"/>
          <w:lang w:val="vi-VN"/>
        </w:rPr>
        <w:t xml:space="preserve">- </w:t>
      </w:r>
      <w:r w:rsidRPr="008512D7">
        <w:rPr>
          <w:color w:val="000000" w:themeColor="text1"/>
          <w:sz w:val="28"/>
          <w:szCs w:val="28"/>
        </w:rPr>
        <w:t>Bảy mẫu giấy tờ dùng chung cho việc đăng ký nuôi con nuôi trong nước và nuôi con nuôi có yếu tố nước ngoài</w:t>
      </w:r>
    </w:p>
    <w:p w14:paraId="33E2B7AA" w14:textId="732DFDCF" w:rsidR="008512D7" w:rsidRPr="008512D7" w:rsidRDefault="008512D7" w:rsidP="00B70CD4">
      <w:pPr>
        <w:pStyle w:val="NormalWeb"/>
        <w:spacing w:before="0" w:beforeAutospacing="0" w:after="0" w:afterAutospacing="0" w:line="288" w:lineRule="auto"/>
        <w:ind w:firstLine="360"/>
        <w:jc w:val="both"/>
        <w:rPr>
          <w:color w:val="000000" w:themeColor="text1"/>
          <w:sz w:val="28"/>
          <w:szCs w:val="28"/>
        </w:rPr>
      </w:pPr>
      <w:r w:rsidRPr="008512D7">
        <w:rPr>
          <w:color w:val="000000" w:themeColor="text1"/>
          <w:sz w:val="28"/>
          <w:szCs w:val="28"/>
          <w:lang w:val="vi-VN"/>
        </w:rPr>
        <w:t xml:space="preserve">- </w:t>
      </w:r>
      <w:r w:rsidRPr="008512D7">
        <w:rPr>
          <w:color w:val="000000" w:themeColor="text1"/>
          <w:sz w:val="28"/>
          <w:szCs w:val="28"/>
        </w:rPr>
        <w:t>Bản điện tử Giấy chứng nhận nuôi con nuôi trong nước</w:t>
      </w:r>
    </w:p>
    <w:p w14:paraId="686D1C48" w14:textId="3051160B" w:rsidR="00B70CCA" w:rsidRPr="008512D7" w:rsidRDefault="008512D7" w:rsidP="00B70CD4">
      <w:pPr>
        <w:pStyle w:val="NormalWeb"/>
        <w:spacing w:before="0" w:beforeAutospacing="0" w:after="0" w:afterAutospacing="0" w:line="288" w:lineRule="auto"/>
        <w:ind w:firstLine="360"/>
        <w:jc w:val="both"/>
        <w:rPr>
          <w:color w:val="000000" w:themeColor="text1"/>
          <w:sz w:val="28"/>
          <w:szCs w:val="28"/>
        </w:rPr>
      </w:pPr>
      <w:r w:rsidRPr="008512D7">
        <w:rPr>
          <w:color w:val="000000" w:themeColor="text1"/>
          <w:sz w:val="28"/>
          <w:szCs w:val="28"/>
        </w:rPr>
        <w:t>Trong đó, thông tin tại các mẫu đơn, tờ khai đồng thời được sử dụng để xây dựng biểu mẫu điện tử tương tác khi cơ quan quản lý nhà nước cung cấp dịch vụ công trực tuyến. Người thực hiện thủ tục hành chính ký chữ ký số vào mẫu đơn, tờ khai điện tử.</w:t>
      </w:r>
    </w:p>
    <w:p w14:paraId="50FB7F46" w14:textId="6DF54780" w:rsidR="002B16B5" w:rsidRPr="008512D7" w:rsidRDefault="00B01E5B" w:rsidP="00B70CD4">
      <w:pPr>
        <w:pStyle w:val="NormalWeb"/>
        <w:shd w:val="clear" w:color="auto" w:fill="FFFFFF"/>
        <w:spacing w:before="0" w:beforeAutospacing="0" w:after="0" w:afterAutospacing="0" w:line="288" w:lineRule="auto"/>
        <w:ind w:firstLine="360"/>
        <w:jc w:val="both"/>
        <w:rPr>
          <w:color w:val="000000" w:themeColor="text1"/>
          <w:sz w:val="28"/>
          <w:szCs w:val="28"/>
          <w:lang w:val="vi-VN"/>
        </w:rPr>
      </w:pPr>
      <w:r w:rsidRPr="008512D7">
        <w:rPr>
          <w:color w:val="000000" w:themeColor="text1"/>
          <w:sz w:val="28"/>
          <w:szCs w:val="28"/>
          <w:lang w:val="vi-VN"/>
        </w:rPr>
        <w:t xml:space="preserve">Thông tư </w:t>
      </w:r>
      <w:r w:rsidR="006D1EA9" w:rsidRPr="008512D7">
        <w:rPr>
          <w:color w:val="000000" w:themeColor="text1"/>
          <w:sz w:val="28"/>
          <w:szCs w:val="28"/>
          <w:lang w:val="vi-VN"/>
        </w:rPr>
        <w:t xml:space="preserve">này có hiệu lực từ ngày </w:t>
      </w:r>
      <w:r w:rsidR="008512D7" w:rsidRPr="008512D7">
        <w:rPr>
          <w:color w:val="000000" w:themeColor="text1"/>
          <w:sz w:val="28"/>
          <w:szCs w:val="28"/>
          <w:lang w:val="vi-VN"/>
        </w:rPr>
        <w:t>04/8</w:t>
      </w:r>
      <w:r w:rsidR="00002C5D" w:rsidRPr="008512D7">
        <w:rPr>
          <w:color w:val="000000" w:themeColor="text1"/>
          <w:sz w:val="28"/>
          <w:szCs w:val="28"/>
          <w:lang w:val="vi-VN"/>
        </w:rPr>
        <w:t>/2025</w:t>
      </w:r>
      <w:r w:rsidR="006D1EA9" w:rsidRPr="008512D7">
        <w:rPr>
          <w:color w:val="000000" w:themeColor="text1"/>
          <w:sz w:val="28"/>
          <w:szCs w:val="28"/>
          <w:lang w:val="vi-VN"/>
        </w:rPr>
        <w:t>.</w:t>
      </w:r>
    </w:p>
    <w:p w14:paraId="2AA8C15F" w14:textId="289FFCED" w:rsidR="008512D7" w:rsidRPr="008512D7" w:rsidRDefault="00B70CD4" w:rsidP="00B70CD4">
      <w:pPr>
        <w:spacing w:after="0" w:line="288" w:lineRule="auto"/>
        <w:ind w:firstLine="567"/>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10</w:t>
      </w:r>
      <w:r w:rsidR="00002C5D" w:rsidRPr="008512D7">
        <w:rPr>
          <w:rFonts w:ascii="Times New Roman" w:hAnsi="Times New Roman" w:cs="Times New Roman"/>
          <w:b/>
          <w:bCs/>
          <w:color w:val="000000" w:themeColor="text1"/>
          <w:sz w:val="28"/>
          <w:szCs w:val="28"/>
        </w:rPr>
        <w:t>.</w:t>
      </w:r>
      <w:r w:rsidR="00002C5D" w:rsidRPr="008512D7">
        <w:rPr>
          <w:rFonts w:ascii="Times New Roman" w:hAnsi="Times New Roman" w:cs="Times New Roman"/>
          <w:color w:val="000000" w:themeColor="text1"/>
          <w:sz w:val="28"/>
          <w:szCs w:val="28"/>
        </w:rPr>
        <w:t xml:space="preserve"> </w:t>
      </w:r>
      <w:r w:rsidR="008512D7" w:rsidRPr="008512D7">
        <w:rPr>
          <w:rFonts w:ascii="Times New Roman" w:hAnsi="Times New Roman" w:cs="Times New Roman"/>
          <w:b/>
          <w:color w:val="000000" w:themeColor="text1"/>
          <w:sz w:val="28"/>
          <w:szCs w:val="28"/>
        </w:rPr>
        <w:t>Thông tư 41/2025/TT-BCT của Bộ Công Thương ban hành Quy chuẩn kỹ thuật quốc gia về an toàn điện</w:t>
      </w:r>
      <w:r w:rsidR="008512D7" w:rsidRPr="008512D7">
        <w:rPr>
          <w:rFonts w:ascii="Times New Roman" w:hAnsi="Times New Roman" w:cs="Times New Roman"/>
          <w:color w:val="000000" w:themeColor="text1"/>
          <w:sz w:val="28"/>
          <w:szCs w:val="28"/>
        </w:rPr>
        <w:t xml:space="preserve"> </w:t>
      </w:r>
    </w:p>
    <w:p w14:paraId="3501EFA1"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Ban hành kèm theo Thông tư 41/2025/TT-BCT là Quy chuẩn kỹ thuật quốc gia về an toàn điện (Ký hiệu: QCVN 25:2025/BCT).</w:t>
      </w:r>
    </w:p>
    <w:p w14:paraId="2652CF47" w14:textId="5643C4BC"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QCVN 25:2025/BCT về an toàn điện quy định về các biện pháp đảm bảo an toàn khi thực hiện các công việc xây dựng, vận hành, kinh doanh, thí nghiệm, kiểm định, sửa chữa đường dây dẫn điện, thiết bị điện và các công việc khác theo quy định của pháp luật.</w:t>
      </w:r>
    </w:p>
    <w:p w14:paraId="51E69DD3"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Trong phần quy định về kĩ thuật có quy định nội dung “làm việc với phần có điện” như sau:</w:t>
      </w:r>
    </w:p>
    <w:p w14:paraId="174188FD"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rStyle w:val="Strong"/>
          <w:i/>
          <w:iCs/>
          <w:color w:val="000000" w:themeColor="text1"/>
          <w:sz w:val="28"/>
          <w:szCs w:val="28"/>
        </w:rPr>
        <w:t>**Điều kiện khi làm việc có điện áp trên 01 kV</w:t>
      </w:r>
    </w:p>
    <w:p w14:paraId="48310383"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Những công việc làm việc có điện phải được Thủ trưởng đơn vị phê duyệt.</w:t>
      </w:r>
    </w:p>
    <w:p w14:paraId="1B609BDF"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Những người làm việc với công việc có điện phải được đào tạo, huấn luyện phù hợp với thiết bị, quy trình, công nghệ được trang bị.</w:t>
      </w:r>
    </w:p>
    <w:p w14:paraId="64488756"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Phương án thi công và biện pháp an toàn phải được phê duyệt trước khi thực hiện.</w:t>
      </w:r>
    </w:p>
    <w:p w14:paraId="4D7CD977"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Có các quy trình thực hiện công việc theo công nghệ áp dụng.</w:t>
      </w:r>
    </w:p>
    <w:p w14:paraId="49AF814C"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rStyle w:val="Strong"/>
          <w:i/>
          <w:iCs/>
          <w:color w:val="000000" w:themeColor="text1"/>
          <w:sz w:val="28"/>
          <w:szCs w:val="28"/>
        </w:rPr>
        <w:t>**An toàn khi làm việc có điện</w:t>
      </w:r>
    </w:p>
    <w:p w14:paraId="6D001CFE"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Khi làm việc với phần có điện, phải sử dụng trang thiết bị, dụng cụ, phương tiện bảo vệ cá nhân phù hợp.</w:t>
      </w:r>
    </w:p>
    <w:p w14:paraId="38653B0E"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Kiểm tra các kết cấu kim loại tại nơi làm việc có khả năng tiếp xúc phải đảm bảo không có điện.</w:t>
      </w:r>
    </w:p>
    <w:p w14:paraId="1E974874"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Khi làm việc trên hoặc gần phần có điện, nhân viên đơn vị công tác không được mang theo đồ trang sức hoặc vật dụng cá nhân bằng kim loại.</w:t>
      </w:r>
    </w:p>
    <w:p w14:paraId="2CC33EBE"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Khi làm việc có điện, tại vị trí làm việc nhân viên đơn vị công tác phải xác định phần có điện gần nhất.</w:t>
      </w:r>
    </w:p>
    <w:p w14:paraId="594AC621"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rStyle w:val="Strong"/>
          <w:i/>
          <w:iCs/>
          <w:color w:val="000000" w:themeColor="text1"/>
          <w:sz w:val="28"/>
          <w:szCs w:val="28"/>
        </w:rPr>
        <w:lastRenderedPageBreak/>
        <w:t>**Các biện pháp làm việc với điện hạ áp</w:t>
      </w:r>
    </w:p>
    <w:p w14:paraId="249FC84A"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Sử dụng trang thiết bị, dụng cụ, phương tiện bảo vệ thích hợp khi thực hiện công việc.</w:t>
      </w:r>
    </w:p>
    <w:p w14:paraId="20D392BB"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Che phủ các phần có điện xung quanh để loại bỏ nguy cơ dẫn đến nguy hiểm mất an toàn điện.</w:t>
      </w:r>
    </w:p>
    <w:p w14:paraId="6FB0CD39" w14:textId="58A1FEE8"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rStyle w:val="Strong"/>
          <w:i/>
          <w:iCs/>
          <w:color w:val="000000" w:themeColor="text1"/>
          <w:sz w:val="28"/>
          <w:szCs w:val="28"/>
        </w:rPr>
        <w:t>**Các biện pháp là</w:t>
      </w:r>
      <w:r>
        <w:rPr>
          <w:rStyle w:val="Strong"/>
          <w:i/>
          <w:iCs/>
          <w:color w:val="000000" w:themeColor="text1"/>
          <w:sz w:val="28"/>
          <w:szCs w:val="28"/>
        </w:rPr>
        <w:t xml:space="preserve">m việc với cấp điện áp trên 01 </w:t>
      </w:r>
      <w:r>
        <w:rPr>
          <w:rStyle w:val="Strong"/>
          <w:i/>
          <w:iCs/>
          <w:color w:val="000000" w:themeColor="text1"/>
          <w:sz w:val="28"/>
          <w:szCs w:val="28"/>
          <w:lang w:val="vi-VN"/>
        </w:rPr>
        <w:t>k</w:t>
      </w:r>
      <w:r w:rsidRPr="008512D7">
        <w:rPr>
          <w:rStyle w:val="Strong"/>
          <w:i/>
          <w:iCs/>
          <w:color w:val="000000" w:themeColor="text1"/>
          <w:sz w:val="28"/>
          <w:szCs w:val="28"/>
        </w:rPr>
        <w:t>V</w:t>
      </w:r>
    </w:p>
    <w:p w14:paraId="6CBDF3DF"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Khi làm việc với cấp điện áp trên 01 kV như kiểm tra, sửa chữa và vệ sinh phần có điện hoặc sứ cách điện (vật liệu cách điện khác), nhân viên đơn vị công tác sử dụng các trang bị, dụng cụ cho làm việc có điện, trong trường hợp này khoảng cách cho phép nhỏ nhất đối với các phần có điện xung quanh khác (nếu chưa được bọc cách điện) phải bảo đảm tương ứng theo cấp điện áp công tác của mạch điện quy định sau:</w:t>
      </w:r>
    </w:p>
    <w:p w14:paraId="4E41AF11"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Khoảng cách cho phép nhỏ nhất đối với các phần có điện xung quanh khác (nếu chưa được bọc cách điện)</w:t>
      </w:r>
    </w:p>
    <w:p w14:paraId="48E5FF29"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Cấp điện áp trên 01kV đến 35kV với khoảng cách cho phép nhỏ nhất 0,6m;</w:t>
      </w:r>
    </w:p>
    <w:p w14:paraId="3A7A9585"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Cấp điện áp trên 35kV đến 110kV với khoảng cách cho phép nhỏ nhất 1,0m;</w:t>
      </w:r>
    </w:p>
    <w:p w14:paraId="0BC6F00D"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Cấp điện áp 220kV với khoảng cách cho phép nhỏ nhất 2,0m;</w:t>
      </w:r>
    </w:p>
    <w:p w14:paraId="69F3E94E"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Cấp điện áp 500kV với khoảng cách cho phép nhỏ nhất 4,0m.</w:t>
      </w:r>
    </w:p>
    <w:p w14:paraId="4D4A3338"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Khi chuyển các dụng cụ hoặc chi tiết bằng kim loại lên cột phải bảo đảm không vi phạm khoảng cách quy định tại điểm 25.1 Quy chuẩn Thông tư 41/2025/TT-BCT.</w:t>
      </w:r>
    </w:p>
    <w:p w14:paraId="329BDC09"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rStyle w:val="Strong"/>
          <w:i/>
          <w:iCs/>
          <w:color w:val="000000" w:themeColor="text1"/>
          <w:sz w:val="28"/>
          <w:szCs w:val="28"/>
        </w:rPr>
        <w:t>**Sử dụng tấm che</w:t>
      </w:r>
    </w:p>
    <w:p w14:paraId="2055264E"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Trên đường dây trung áp, khi khoảng cách giữa dây dẫn và cột điện nhỏ hơn theo quy định tại điểm 25.1 Quy chuẩn Thông tư 41/2025/TT-BCT , cho phép tiến hành các công việc ở trên thân cột nhưng phải dùng các tấm che bằng vật liệu cách điện phù hợp với cấp điện áp.</w:t>
      </w:r>
    </w:p>
    <w:p w14:paraId="7DAB3A6D"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rStyle w:val="Strong"/>
          <w:i/>
          <w:iCs/>
          <w:color w:val="000000" w:themeColor="text1"/>
          <w:sz w:val="28"/>
          <w:szCs w:val="28"/>
        </w:rPr>
        <w:t>**Gia cố trước khi làm việc có điện</w:t>
      </w:r>
    </w:p>
    <w:p w14:paraId="2CED5B5D" w14:textId="77777777" w:rsidR="008512D7" w:rsidRPr="008512D7" w:rsidRDefault="008512D7" w:rsidP="00B70CD4">
      <w:pPr>
        <w:pStyle w:val="NormalWeb"/>
        <w:shd w:val="clear" w:color="auto" w:fill="FFFFFF"/>
        <w:spacing w:before="0" w:beforeAutospacing="0" w:after="0" w:afterAutospacing="0" w:line="288" w:lineRule="auto"/>
        <w:jc w:val="both"/>
        <w:rPr>
          <w:color w:val="000000" w:themeColor="text1"/>
          <w:sz w:val="28"/>
          <w:szCs w:val="28"/>
        </w:rPr>
      </w:pPr>
      <w:r w:rsidRPr="008512D7">
        <w:rPr>
          <w:color w:val="000000" w:themeColor="text1"/>
          <w:sz w:val="28"/>
          <w:szCs w:val="28"/>
        </w:rPr>
        <w:t>Việc sửa chữa đường dây không cắt điện chỉ được phép tiến hành khi dây dẫn và cột điện bền chắc. Trường hợp phát hiện cột không đảm bảo an toàn phải gia cố trước khi làm việc.</w:t>
      </w:r>
    </w:p>
    <w:p w14:paraId="28D6CAB0" w14:textId="77777777" w:rsidR="008512D7" w:rsidRPr="008512D7" w:rsidRDefault="008512D7" w:rsidP="00B70CD4">
      <w:pPr>
        <w:pStyle w:val="NormalWeb"/>
        <w:shd w:val="clear" w:color="auto" w:fill="FFFFFF"/>
        <w:spacing w:before="0" w:beforeAutospacing="0" w:after="0" w:afterAutospacing="0" w:line="288" w:lineRule="auto"/>
        <w:ind w:firstLine="720"/>
        <w:jc w:val="both"/>
        <w:rPr>
          <w:color w:val="000000" w:themeColor="text1"/>
          <w:sz w:val="28"/>
          <w:szCs w:val="28"/>
        </w:rPr>
      </w:pPr>
      <w:r w:rsidRPr="008512D7">
        <w:rPr>
          <w:rStyle w:val="Strong"/>
          <w:i/>
          <w:iCs/>
          <w:color w:val="000000" w:themeColor="text1"/>
          <w:sz w:val="28"/>
          <w:szCs w:val="28"/>
        </w:rPr>
        <w:t>**Làm việc đẳng thế</w:t>
      </w:r>
    </w:p>
    <w:p w14:paraId="532A9BDA" w14:textId="77777777" w:rsidR="008512D7" w:rsidRPr="008512D7" w:rsidRDefault="008512D7" w:rsidP="00B70CD4">
      <w:pPr>
        <w:pStyle w:val="NormalWeb"/>
        <w:shd w:val="clear" w:color="auto" w:fill="FFFFFF"/>
        <w:spacing w:before="0" w:beforeAutospacing="0" w:after="0" w:afterAutospacing="0" w:line="288" w:lineRule="auto"/>
        <w:ind w:firstLine="720"/>
        <w:jc w:val="both"/>
        <w:rPr>
          <w:color w:val="000000" w:themeColor="text1"/>
          <w:sz w:val="28"/>
          <w:szCs w:val="28"/>
        </w:rPr>
      </w:pPr>
      <w:r w:rsidRPr="008512D7">
        <w:rPr>
          <w:color w:val="000000" w:themeColor="text1"/>
          <w:sz w:val="28"/>
          <w:szCs w:val="28"/>
        </w:rPr>
        <w:t>- Khi đứng trên các trang bị cách điện đã đẳng thế với dây dẫn, cấm chạm vào đầu sứ hoặc các chi tiết khác có điện áp khác với điện áp của dây dẫn.</w:t>
      </w:r>
    </w:p>
    <w:p w14:paraId="24A9D2D6" w14:textId="77777777" w:rsidR="008512D7" w:rsidRPr="008512D7" w:rsidRDefault="008512D7" w:rsidP="00B70CD4">
      <w:pPr>
        <w:pStyle w:val="NormalWeb"/>
        <w:shd w:val="clear" w:color="auto" w:fill="FFFFFF"/>
        <w:spacing w:before="0" w:beforeAutospacing="0" w:after="0" w:afterAutospacing="0" w:line="288" w:lineRule="auto"/>
        <w:ind w:firstLine="720"/>
        <w:jc w:val="both"/>
        <w:rPr>
          <w:color w:val="000000" w:themeColor="text1"/>
          <w:sz w:val="28"/>
          <w:szCs w:val="28"/>
        </w:rPr>
      </w:pPr>
      <w:r w:rsidRPr="008512D7">
        <w:rPr>
          <w:color w:val="000000" w:themeColor="text1"/>
          <w:sz w:val="28"/>
          <w:szCs w:val="28"/>
        </w:rPr>
        <w:t>- Khi đang ở trên trang bị cách điện đã đẳng thế với dây dẫn, cấm trao cho nhau bất cứ vật gì có thể làm mất đẳng thế.</w:t>
      </w:r>
    </w:p>
    <w:p w14:paraId="220A3103" w14:textId="77777777" w:rsidR="008512D7" w:rsidRPr="008512D7" w:rsidRDefault="008512D7" w:rsidP="00B70CD4">
      <w:pPr>
        <w:pStyle w:val="NormalWeb"/>
        <w:shd w:val="clear" w:color="auto" w:fill="FFFFFF"/>
        <w:spacing w:before="0" w:beforeAutospacing="0" w:after="0" w:afterAutospacing="0" w:line="288" w:lineRule="auto"/>
        <w:ind w:firstLine="720"/>
        <w:jc w:val="both"/>
        <w:rPr>
          <w:color w:val="000000" w:themeColor="text1"/>
          <w:sz w:val="28"/>
          <w:szCs w:val="28"/>
        </w:rPr>
      </w:pPr>
      <w:r w:rsidRPr="008512D7">
        <w:rPr>
          <w:color w:val="000000" w:themeColor="text1"/>
          <w:sz w:val="28"/>
          <w:szCs w:val="28"/>
        </w:rPr>
        <w:lastRenderedPageBreak/>
        <w:t>- Cấm di chuyển trên các trang bị cách điện sau khi người đó đã đẳng thế với dây dẫn. Chỉ được phép vào và ra khỏi phần làm việc của trang bị cách điện sau khi nhân viên đơn vị công tác đã cách xa dây dẫn ở khoảng cách nhỏ nhất ghi trong bảng và sau khi đã làm mất đẳng thế người đó với dây dẫn.</w:t>
      </w:r>
    </w:p>
    <w:p w14:paraId="7C070EB0" w14:textId="77777777" w:rsidR="008512D7" w:rsidRPr="008512D7" w:rsidRDefault="008512D7" w:rsidP="00B70CD4">
      <w:pPr>
        <w:pStyle w:val="NormalWeb"/>
        <w:shd w:val="clear" w:color="auto" w:fill="FFFFFF"/>
        <w:spacing w:before="0" w:beforeAutospacing="0" w:after="0" w:afterAutospacing="0" w:line="288" w:lineRule="auto"/>
        <w:ind w:firstLine="720"/>
        <w:jc w:val="both"/>
        <w:rPr>
          <w:color w:val="000000" w:themeColor="text1"/>
          <w:sz w:val="28"/>
          <w:szCs w:val="28"/>
        </w:rPr>
      </w:pPr>
      <w:r w:rsidRPr="008512D7">
        <w:rPr>
          <w:color w:val="000000" w:themeColor="text1"/>
          <w:sz w:val="28"/>
          <w:szCs w:val="28"/>
        </w:rPr>
        <w:t>- Khoảng cách nhỏ nhất khi làm việc đẳng thế:</w:t>
      </w:r>
    </w:p>
    <w:p w14:paraId="35CB6488" w14:textId="77777777" w:rsidR="008512D7" w:rsidRPr="008512D7" w:rsidRDefault="008512D7" w:rsidP="00B70CD4">
      <w:pPr>
        <w:pStyle w:val="NormalWeb"/>
        <w:shd w:val="clear" w:color="auto" w:fill="FFFFFF"/>
        <w:spacing w:before="0" w:beforeAutospacing="0" w:after="0" w:afterAutospacing="0" w:line="288" w:lineRule="auto"/>
        <w:ind w:firstLine="720"/>
        <w:jc w:val="both"/>
        <w:rPr>
          <w:color w:val="000000" w:themeColor="text1"/>
          <w:sz w:val="28"/>
          <w:szCs w:val="28"/>
        </w:rPr>
      </w:pPr>
      <w:r w:rsidRPr="008512D7">
        <w:rPr>
          <w:color w:val="000000" w:themeColor="text1"/>
          <w:sz w:val="28"/>
          <w:szCs w:val="28"/>
        </w:rPr>
        <w:t>+ Cấp điện áp đến 110kV với khoảng cách nhỏ nhất là 0,5m;</w:t>
      </w:r>
    </w:p>
    <w:p w14:paraId="30A8541E" w14:textId="77777777" w:rsidR="008512D7" w:rsidRPr="008512D7" w:rsidRDefault="008512D7" w:rsidP="00B70CD4">
      <w:pPr>
        <w:pStyle w:val="NormalWeb"/>
        <w:shd w:val="clear" w:color="auto" w:fill="FFFFFF"/>
        <w:spacing w:before="0" w:beforeAutospacing="0" w:after="0" w:afterAutospacing="0" w:line="288" w:lineRule="auto"/>
        <w:ind w:firstLine="720"/>
        <w:jc w:val="both"/>
        <w:rPr>
          <w:color w:val="000000" w:themeColor="text1"/>
          <w:sz w:val="28"/>
          <w:szCs w:val="28"/>
        </w:rPr>
      </w:pPr>
      <w:r w:rsidRPr="008512D7">
        <w:rPr>
          <w:color w:val="000000" w:themeColor="text1"/>
          <w:sz w:val="28"/>
          <w:szCs w:val="28"/>
        </w:rPr>
        <w:t>+ Cấp điện áp 220kV với khoảng cách nhỏ nhất là 1,0m;</w:t>
      </w:r>
    </w:p>
    <w:p w14:paraId="6705AED5" w14:textId="70B025D5" w:rsidR="008512D7" w:rsidRPr="008512D7" w:rsidRDefault="008512D7" w:rsidP="00B70CD4">
      <w:pPr>
        <w:pStyle w:val="NormalWeb"/>
        <w:shd w:val="clear" w:color="auto" w:fill="FFFFFF"/>
        <w:spacing w:before="0" w:beforeAutospacing="0" w:after="0" w:afterAutospacing="0" w:line="288" w:lineRule="auto"/>
        <w:ind w:firstLine="720"/>
        <w:jc w:val="both"/>
        <w:rPr>
          <w:color w:val="000000" w:themeColor="text1"/>
          <w:sz w:val="28"/>
          <w:szCs w:val="28"/>
        </w:rPr>
      </w:pPr>
      <w:r w:rsidRPr="008512D7">
        <w:rPr>
          <w:color w:val="000000" w:themeColor="text1"/>
          <w:sz w:val="28"/>
          <w:szCs w:val="28"/>
        </w:rPr>
        <w:t>+ Cấp điện áp 500kV với khoảng cách nhỏ nhất là 2,5m.</w:t>
      </w:r>
    </w:p>
    <w:p w14:paraId="486194C1" w14:textId="58094ED6" w:rsidR="00A11AC3" w:rsidRDefault="008512D7" w:rsidP="00B70CD4">
      <w:pPr>
        <w:spacing w:after="0" w:line="288" w:lineRule="auto"/>
        <w:ind w:firstLine="567"/>
        <w:jc w:val="both"/>
        <w:rPr>
          <w:rFonts w:ascii="Times New Roman" w:hAnsi="Times New Roman" w:cs="Times New Roman"/>
          <w:color w:val="000000" w:themeColor="text1"/>
          <w:sz w:val="28"/>
          <w:szCs w:val="28"/>
        </w:rPr>
      </w:pPr>
      <w:r w:rsidRPr="008512D7">
        <w:rPr>
          <w:rFonts w:ascii="Times New Roman" w:hAnsi="Times New Roman" w:cs="Times New Roman"/>
          <w:color w:val="000000" w:themeColor="text1"/>
          <w:sz w:val="28"/>
          <w:szCs w:val="28"/>
        </w:rPr>
        <w:t xml:space="preserve"> </w:t>
      </w:r>
      <w:r w:rsidR="00B01E5B" w:rsidRPr="008512D7">
        <w:rPr>
          <w:rFonts w:ascii="Times New Roman" w:hAnsi="Times New Roman" w:cs="Times New Roman"/>
          <w:color w:val="000000" w:themeColor="text1"/>
          <w:sz w:val="28"/>
          <w:szCs w:val="28"/>
        </w:rPr>
        <w:t xml:space="preserve">Thông tư </w:t>
      </w:r>
      <w:r w:rsidR="00A11AC3" w:rsidRPr="008512D7">
        <w:rPr>
          <w:rFonts w:ascii="Times New Roman" w:hAnsi="Times New Roman" w:cs="Times New Roman"/>
          <w:color w:val="000000" w:themeColor="text1"/>
          <w:sz w:val="28"/>
          <w:szCs w:val="28"/>
        </w:rPr>
        <w:t>này có hiệu lực từ</w:t>
      </w:r>
      <w:r w:rsidR="00A676B8" w:rsidRPr="008512D7">
        <w:rPr>
          <w:rFonts w:ascii="Times New Roman" w:hAnsi="Times New Roman" w:cs="Times New Roman"/>
          <w:color w:val="000000" w:themeColor="text1"/>
          <w:sz w:val="28"/>
          <w:szCs w:val="28"/>
        </w:rPr>
        <w:t xml:space="preserve"> ngày </w:t>
      </w:r>
      <w:r w:rsidRPr="008512D7">
        <w:rPr>
          <w:rFonts w:ascii="Times New Roman" w:hAnsi="Times New Roman" w:cs="Times New Roman"/>
          <w:color w:val="000000" w:themeColor="text1"/>
          <w:sz w:val="28"/>
          <w:szCs w:val="28"/>
        </w:rPr>
        <w:t>08</w:t>
      </w:r>
      <w:r w:rsidR="00595191" w:rsidRPr="008512D7">
        <w:rPr>
          <w:rFonts w:ascii="Times New Roman" w:hAnsi="Times New Roman" w:cs="Times New Roman"/>
          <w:color w:val="000000" w:themeColor="text1"/>
          <w:sz w:val="28"/>
          <w:szCs w:val="28"/>
        </w:rPr>
        <w:t>/</w:t>
      </w:r>
      <w:r w:rsidRPr="008512D7">
        <w:rPr>
          <w:rFonts w:ascii="Times New Roman" w:hAnsi="Times New Roman" w:cs="Times New Roman"/>
          <w:color w:val="000000" w:themeColor="text1"/>
          <w:sz w:val="28"/>
          <w:szCs w:val="28"/>
        </w:rPr>
        <w:t>8</w:t>
      </w:r>
      <w:r w:rsidR="008C21F7" w:rsidRPr="008512D7">
        <w:rPr>
          <w:rFonts w:ascii="Times New Roman" w:hAnsi="Times New Roman" w:cs="Times New Roman"/>
          <w:color w:val="000000" w:themeColor="text1"/>
          <w:sz w:val="28"/>
          <w:szCs w:val="28"/>
        </w:rPr>
        <w:t>/</w:t>
      </w:r>
      <w:r w:rsidR="00A11AC3" w:rsidRPr="008512D7">
        <w:rPr>
          <w:rFonts w:ascii="Times New Roman" w:hAnsi="Times New Roman" w:cs="Times New Roman"/>
          <w:color w:val="000000" w:themeColor="text1"/>
          <w:sz w:val="28"/>
          <w:szCs w:val="28"/>
        </w:rPr>
        <w:t>2025</w:t>
      </w:r>
    </w:p>
    <w:p w14:paraId="51D61A1C" w14:textId="0AEA07BA" w:rsidR="008512D7" w:rsidRPr="008512D7" w:rsidRDefault="00B70CD4" w:rsidP="00B70CD4">
      <w:pPr>
        <w:spacing w:after="0" w:line="288"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11</w:t>
      </w:r>
      <w:r w:rsidR="008512D7">
        <w:rPr>
          <w:rFonts w:ascii="Times New Roman" w:hAnsi="Times New Roman" w:cs="Times New Roman"/>
          <w:b/>
          <w:color w:val="000000" w:themeColor="text1"/>
          <w:sz w:val="28"/>
          <w:szCs w:val="28"/>
        </w:rPr>
        <w:t xml:space="preserve">. </w:t>
      </w:r>
      <w:hyperlink r:id="rId14" w:history="1">
        <w:r w:rsidR="008512D7" w:rsidRPr="008512D7">
          <w:rPr>
            <w:rStyle w:val="Hyperlink"/>
            <w:rFonts w:ascii="Times New Roman" w:hAnsi="Times New Roman" w:cs="Times New Roman"/>
            <w:b/>
            <w:bCs/>
            <w:color w:val="000000" w:themeColor="text1"/>
            <w:sz w:val="28"/>
            <w:szCs w:val="28"/>
            <w:u w:val="none"/>
          </w:rPr>
          <w:t>Thông tư 56/2025/TT-BTC của Bộ Tài chính hướng dẫn xây dựng dự toán ngân sách Nhà nước năm 2026 và kế hoạch tài chính - ngân sách Nhà nước 03 năm 2026-2028</w:t>
        </w:r>
      </w:hyperlink>
    </w:p>
    <w:p w14:paraId="25D144E7" w14:textId="77777777" w:rsidR="008512D7" w:rsidRPr="002D7F96" w:rsidRDefault="008512D7" w:rsidP="00B70CD4">
      <w:pPr>
        <w:pStyle w:val="Heading2"/>
        <w:shd w:val="clear" w:color="auto" w:fill="FFFFFF"/>
        <w:spacing w:before="0" w:beforeAutospacing="0" w:after="0" w:afterAutospacing="0" w:line="288" w:lineRule="auto"/>
        <w:ind w:firstLine="567"/>
        <w:jc w:val="both"/>
        <w:rPr>
          <w:color w:val="000000" w:themeColor="text1"/>
          <w:sz w:val="28"/>
          <w:szCs w:val="28"/>
        </w:rPr>
      </w:pPr>
      <w:r w:rsidRPr="002D7F96">
        <w:rPr>
          <w:rStyle w:val="Strong"/>
          <w:bCs/>
          <w:color w:val="000000" w:themeColor="text1"/>
          <w:sz w:val="28"/>
          <w:szCs w:val="28"/>
        </w:rPr>
        <w:t>Hướng dẫn xây dựng dự toán thu nội địa năm 2026</w:t>
      </w:r>
    </w:p>
    <w:p w14:paraId="684D0E15"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Cụ thể, trong phần hướng dẫn xây dựng dự toán thu ngân sách năm 2026, thì nội dung xây dựng dự toán thu nội địa năm 2026 như sau:</w:t>
      </w:r>
    </w:p>
    <w:p w14:paraId="6F22365C"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Các địa phương xây dựng dự toán thu nội địa năm 2026 phải dự kiến đầy đủ các nguồn thu NSNN phát sinh trên địa bàn theo chế độ quy định, trên cơ sở đánh giá thực tế thực hiện các năm trước, những đặc thù của năm 2026 và số kiểm tra dự toán thu năm 2026 được cơ quan có thẩm quyền thông báo.</w:t>
      </w:r>
    </w:p>
    <w:p w14:paraId="0E8C557F"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Dự toán thu NSNN năm 2026; đảm bảo tính đúng, đủ từng khoản thu, sắc thuế, lĩnh vực thu đối với từng địa bàn, chi tiết số thu từ các dự án mới đi vào hoạt động có số thu lớn theo các quy định hiện hành; chi tiết theo từng khoản thu phí, lệ phí theo quy định; các quy định điều chỉnh chính sách theo lộ trình tiếp tục ảnh hưởng tới số thu NSNN năm 2026 và các quy định dự kiến sẽ được sửa đổi, bổ sung, áp dụng trong năm 2026.</w:t>
      </w:r>
    </w:p>
    <w:p w14:paraId="38B8962B"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Thu NSNN từ khai thác, xử lý tài sản công sau khi trừ đi các chi phí có liên quan được tổng hợp đầy đủ thực hiện nộp NSNN. Thu từ chuyển đổi sở hữu doanh nghiệp, đơn vị sự nghiệp công lập, chuyển nhượng vốn nhà nước và chênh lệch vốn chủ sở hữu lớn hơn vốn điều lệ tại doanh nghiệp được thực hiện theo quy định tại Nghị định 148/2021/NĐ-CP và các văn bản sửa đổi, bổ sung Nghị định này.</w:t>
      </w:r>
    </w:p>
    <w:p w14:paraId="1C65CFD5"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Đối với tiền sử dụng đất, tiền thuê đất, thực hiện phân chia theo pháp luật về NSNN. Riêng thu từ tiền sử dụng đất quốc phòng, an ninh kết hợp với hoạt động lao động sản xuất, xây dựng kinh tế, Bộ Quốc phòng, Bộ Công an thực hiện theo pháp luật về đất đai và Điều 201, 260 </w:t>
      </w:r>
      <w:hyperlink r:id="rId15" w:history="1">
        <w:r w:rsidRPr="008512D7">
          <w:rPr>
            <w:rStyle w:val="Hyperlink"/>
            <w:color w:val="000000" w:themeColor="text1"/>
            <w:sz w:val="28"/>
            <w:szCs w:val="28"/>
            <w:u w:val="none"/>
          </w:rPr>
          <w:t>Luật Đất đai 2024</w:t>
        </w:r>
      </w:hyperlink>
      <w:r w:rsidRPr="008512D7">
        <w:rPr>
          <w:color w:val="000000" w:themeColor="text1"/>
          <w:sz w:val="28"/>
          <w:szCs w:val="28"/>
        </w:rPr>
        <w:t>.</w:t>
      </w:r>
    </w:p>
    <w:p w14:paraId="08E2DA8D"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Dự toán các khoản thu phí, lệ phí từ các hoạt động dịch vụ do cơ quan hành chính nhà nước thực hiện (chỉ tiết từng khoản thu), bao gồm:</w:t>
      </w:r>
    </w:p>
    <w:p w14:paraId="01E7013C"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lastRenderedPageBreak/>
        <w:t>+ Dự toán thu phí, lệ phí phải nộp 100% NSNN theo quy định;</w:t>
      </w:r>
    </w:p>
    <w:p w14:paraId="1626FC25"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Dự toán chi cho công tác thu: Trên cơ sở nội dung đánh giá tại tiết l Khoản 2 Điều 4 Thông tư 56/2025, lập dự toán năm 2026 bao gồm các nhiệm vụ chuyển tiếp, các nhiệm vụ thực hiện trong 01 năm dự toán (kèm thuyết minh chi tiết).</w:t>
      </w:r>
    </w:p>
    <w:p w14:paraId="70A3C466"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Dự toán các khoản thu xử phạt vi phạm hành chính, thu phạt, tịch thu, thu tiền đấu giá biển số xe và các khoản nộp NSNN khác trong năm 2026 theo quy định.</w:t>
      </w:r>
    </w:p>
    <w:p w14:paraId="413FF014" w14:textId="1E42B962" w:rsidR="00595191"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Đối với các khoản thu không tổng hợp vào cân đối NSNN theo quy định (thu phí, thu dịch vụ sự nghiệp công, học phí, giá dịch vụ y tế, các khoản thu hợp pháp khác được để lại theo quy định), các cơ quan, đơn vị phải lập dự toán riêng, thuyết minh cơ sở tính toán và xây dựng phương án sử dụng gửi cơ quan quản lý cấp trên, báo cáo cơ quan tài chính cùng cấp theo quy định.</w:t>
      </w:r>
    </w:p>
    <w:p w14:paraId="551BC154" w14:textId="2A417898" w:rsidR="00A11AC3" w:rsidRPr="008512D7" w:rsidRDefault="00B01E5B" w:rsidP="00B70CD4">
      <w:pPr>
        <w:spacing w:after="0" w:line="288" w:lineRule="auto"/>
        <w:ind w:firstLine="567"/>
        <w:jc w:val="both"/>
        <w:rPr>
          <w:rFonts w:ascii="Times New Roman" w:hAnsi="Times New Roman" w:cs="Times New Roman"/>
          <w:color w:val="000000" w:themeColor="text1"/>
          <w:sz w:val="28"/>
          <w:szCs w:val="28"/>
        </w:rPr>
      </w:pPr>
      <w:r w:rsidRPr="008512D7">
        <w:rPr>
          <w:rFonts w:ascii="Times New Roman" w:hAnsi="Times New Roman" w:cs="Times New Roman"/>
          <w:color w:val="000000" w:themeColor="text1"/>
          <w:sz w:val="28"/>
          <w:szCs w:val="28"/>
        </w:rPr>
        <w:t xml:space="preserve">Thông tư </w:t>
      </w:r>
      <w:r w:rsidR="00A11AC3" w:rsidRPr="008512D7">
        <w:rPr>
          <w:rFonts w:ascii="Times New Roman" w:hAnsi="Times New Roman" w:cs="Times New Roman"/>
          <w:color w:val="000000" w:themeColor="text1"/>
          <w:sz w:val="28"/>
          <w:szCs w:val="28"/>
        </w:rPr>
        <w:t>này có hiệu lực từ</w:t>
      </w:r>
      <w:r w:rsidR="00A676B8" w:rsidRPr="008512D7">
        <w:rPr>
          <w:rFonts w:ascii="Times New Roman" w:hAnsi="Times New Roman" w:cs="Times New Roman"/>
          <w:color w:val="000000" w:themeColor="text1"/>
          <w:sz w:val="28"/>
          <w:szCs w:val="28"/>
        </w:rPr>
        <w:t xml:space="preserve"> ngày </w:t>
      </w:r>
      <w:r w:rsidR="008512D7" w:rsidRPr="008512D7">
        <w:rPr>
          <w:rFonts w:ascii="Times New Roman" w:hAnsi="Times New Roman" w:cs="Times New Roman"/>
          <w:color w:val="000000" w:themeColor="text1"/>
          <w:sz w:val="28"/>
          <w:szCs w:val="28"/>
        </w:rPr>
        <w:t>09/8</w:t>
      </w:r>
      <w:r w:rsidR="00A11AC3" w:rsidRPr="008512D7">
        <w:rPr>
          <w:rFonts w:ascii="Times New Roman" w:hAnsi="Times New Roman" w:cs="Times New Roman"/>
          <w:color w:val="000000" w:themeColor="text1"/>
          <w:sz w:val="28"/>
          <w:szCs w:val="28"/>
        </w:rPr>
        <w:t>/2025</w:t>
      </w:r>
    </w:p>
    <w:p w14:paraId="5278FEB3" w14:textId="7B6BDAC5" w:rsidR="008512D7" w:rsidRPr="008512D7" w:rsidRDefault="00B70CD4" w:rsidP="00B70CD4">
      <w:pPr>
        <w:spacing w:after="0" w:line="288" w:lineRule="auto"/>
        <w:ind w:firstLine="567"/>
        <w:jc w:val="both"/>
        <w:rPr>
          <w:rStyle w:val="breadcrumb-item"/>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w:t>
      </w:r>
      <w:r w:rsidR="007E70D7" w:rsidRPr="008512D7">
        <w:rPr>
          <w:rFonts w:ascii="Times New Roman" w:hAnsi="Times New Roman" w:cs="Times New Roman"/>
          <w:b/>
          <w:color w:val="000000" w:themeColor="text1"/>
          <w:sz w:val="28"/>
          <w:szCs w:val="28"/>
        </w:rPr>
        <w:t xml:space="preserve">. </w:t>
      </w:r>
      <w:r w:rsidR="008512D7" w:rsidRPr="008512D7">
        <w:rPr>
          <w:rFonts w:ascii="Times New Roman" w:hAnsi="Times New Roman" w:cs="Times New Roman"/>
          <w:b/>
          <w:color w:val="000000" w:themeColor="text1"/>
          <w:sz w:val="28"/>
          <w:szCs w:val="28"/>
        </w:rPr>
        <w:t>Thông tư 29/2025/TT-BNNMT của Bộ Nông nghiệp và Môi trường quy định giám định tư pháp trong lĩnh vực nông nghiệp và môi trường</w:t>
      </w:r>
      <w:r w:rsidR="008512D7" w:rsidRPr="008512D7">
        <w:rPr>
          <w:rStyle w:val="breadcrumb-item"/>
          <w:rFonts w:ascii="Times New Roman" w:hAnsi="Times New Roman" w:cs="Times New Roman"/>
          <w:b/>
          <w:color w:val="000000" w:themeColor="text1"/>
          <w:sz w:val="28"/>
          <w:szCs w:val="28"/>
        </w:rPr>
        <w:t xml:space="preserve"> </w:t>
      </w:r>
    </w:p>
    <w:p w14:paraId="446AA235"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Theo đó, trình tự thực hiện giám định tư pháp trong lĩnh vực nông nghiệp và môi trường được quy định như sau:</w:t>
      </w:r>
    </w:p>
    <w:p w14:paraId="49DD9E33"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Xem xét, đánh giá, thu thập thông tin, tài liệu có liên quan đến nội dung và đối tượng giám định;</w:t>
      </w:r>
    </w:p>
    <w:p w14:paraId="560AE74A"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Tiến hành giám định: căn cứ từng nội dung trưng cầu giám định tư pháp, người thực hiện giám định nghiên cứu, đối chiếu hồ sơ, đối tượng giám định, thông tin, tài liệu liên quan với các quy chuẩn chuyên môn áp dụng cho hoạt động giám định tư pháp để đưa ra nhận xét, đánh giá từng nội dung yêu cầu giám định;</w:t>
      </w:r>
    </w:p>
    <w:p w14:paraId="7B57D6C6"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Xây dựng, ban hành Kết luận giám định;</w:t>
      </w:r>
    </w:p>
    <w:p w14:paraId="73D76269"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Lập và lưu trữ hồ sơ giám định.</w:t>
      </w:r>
    </w:p>
    <w:p w14:paraId="28E75959"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Người giám định tư pháp khi thực hiện giám định có quyền sử dụng kết quả thực nghiệm, xét nghiệm bổ sung hoặc kết luận chuyên môn do cá nhân, tổ chức khác có đủ điều kiện, năng lực thực hiện nhằm phục vụ cho việc giám định.</w:t>
      </w:r>
    </w:p>
    <w:p w14:paraId="4E5B60E8"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Người giám định tư pháp phải lập văn bản ghi nhận toàn bộ quá trình thực hiện giám định theo quy định tại Điều 31 </w:t>
      </w:r>
      <w:hyperlink r:id="rId16" w:history="1">
        <w:r w:rsidRPr="008512D7">
          <w:rPr>
            <w:rStyle w:val="Hyperlink"/>
            <w:color w:val="000000" w:themeColor="text1"/>
            <w:sz w:val="28"/>
            <w:szCs w:val="28"/>
            <w:u w:val="none"/>
          </w:rPr>
          <w:t>Luật Giám định tư pháp 2012</w:t>
        </w:r>
      </w:hyperlink>
      <w:r w:rsidRPr="008512D7">
        <w:rPr>
          <w:color w:val="000000" w:themeColor="text1"/>
          <w:sz w:val="28"/>
          <w:szCs w:val="28"/>
        </w:rPr>
        <w:t> và theo mẫu tại Phụ lục IV ban hành kèm theo Thông tư 29/2025/TT-BNNMT. </w:t>
      </w:r>
    </w:p>
    <w:p w14:paraId="22A17941"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Cụ thể, văn bản ghi nhận quá trình thực hiện giám định tư pháp như sau:</w:t>
      </w:r>
    </w:p>
    <w:p w14:paraId="27B56557"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Người thực hiện giám định tư pháp phải ghi nhận kịp thời, đầy đủ, trung thực bằng văn bản toàn bộ quá trình thực hiện vụ việc giám định.</w:t>
      </w:r>
    </w:p>
    <w:p w14:paraId="74FD9351"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xml:space="preserve">+ Văn bản ghi nhận quá trình thực hiện giám định tư pháp nêu rõ tình trạng đối tượng gửi giám định và thông tin, tài liệu có liên quan gửi kèm theo làm căn </w:t>
      </w:r>
      <w:r w:rsidRPr="008512D7">
        <w:rPr>
          <w:color w:val="000000" w:themeColor="text1"/>
          <w:sz w:val="28"/>
          <w:szCs w:val="28"/>
        </w:rPr>
        <w:lastRenderedPageBreak/>
        <w:t>cứ để thực hiện giám định, thời gian, địa điểm, nội dung công việc, tiến độ, phương pháp thực hiện giám định, kết quả thực hiện và phải có chữ ký của người giám định tư pháp.</w:t>
      </w:r>
    </w:p>
    <w:p w14:paraId="3F098D07"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Văn bản ghi nhận quá trình thực hiện giám định tư pháp phải được lưu trong hồ sơ giám định.</w:t>
      </w:r>
    </w:p>
    <w:p w14:paraId="1FF0F8FC" w14:textId="4007C5AC" w:rsidR="007E70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Trong quá trình thực hiện giám định tư pháp, nếu có nội dung mới hoặc vấn đề khác phát sinh thì cá nhân, tổ chức thực hiện giám định phải thông báo ngay bằng văn bản cho người trưng cầu giám định tư pháp biết và thống nhất phương án giải quyết.</w:t>
      </w:r>
    </w:p>
    <w:p w14:paraId="536045BB" w14:textId="5E8968A5" w:rsidR="007E70D7" w:rsidRPr="008512D7" w:rsidRDefault="007E70D7" w:rsidP="00B70CD4">
      <w:pPr>
        <w:spacing w:after="0" w:line="288" w:lineRule="auto"/>
        <w:ind w:firstLine="567"/>
        <w:jc w:val="both"/>
        <w:rPr>
          <w:rFonts w:ascii="Times New Roman" w:hAnsi="Times New Roman" w:cs="Times New Roman"/>
          <w:color w:val="000000" w:themeColor="text1"/>
          <w:sz w:val="28"/>
          <w:szCs w:val="28"/>
        </w:rPr>
      </w:pPr>
      <w:r w:rsidRPr="008512D7">
        <w:rPr>
          <w:rFonts w:ascii="Times New Roman" w:hAnsi="Times New Roman" w:cs="Times New Roman"/>
          <w:color w:val="000000" w:themeColor="text1"/>
          <w:sz w:val="28"/>
          <w:szCs w:val="28"/>
        </w:rPr>
        <w:t>Thông tư này có hiệu lực kể từ</w:t>
      </w:r>
      <w:r w:rsidR="008512D7" w:rsidRPr="008512D7">
        <w:rPr>
          <w:rFonts w:ascii="Times New Roman" w:hAnsi="Times New Roman" w:cs="Times New Roman"/>
          <w:color w:val="000000" w:themeColor="text1"/>
          <w:sz w:val="28"/>
          <w:szCs w:val="28"/>
        </w:rPr>
        <w:t xml:space="preserve"> ngày 11/8</w:t>
      </w:r>
      <w:r w:rsidRPr="008512D7">
        <w:rPr>
          <w:rFonts w:ascii="Times New Roman" w:hAnsi="Times New Roman" w:cs="Times New Roman"/>
          <w:color w:val="000000" w:themeColor="text1"/>
          <w:sz w:val="28"/>
          <w:szCs w:val="28"/>
        </w:rPr>
        <w:t>/2025</w:t>
      </w:r>
    </w:p>
    <w:p w14:paraId="58807029" w14:textId="07798AD1" w:rsidR="008512D7" w:rsidRPr="008512D7" w:rsidRDefault="00B70CD4" w:rsidP="00B70CD4">
      <w:pPr>
        <w:spacing w:after="0" w:line="288" w:lineRule="auto"/>
        <w:ind w:firstLine="567"/>
        <w:jc w:val="both"/>
        <w:rPr>
          <w:rFonts w:ascii="Times New Roman" w:hAnsi="Times New Roman" w:cs="Times New Roman"/>
          <w:b/>
          <w:color w:val="000000" w:themeColor="text1"/>
          <w:sz w:val="28"/>
          <w:szCs w:val="28"/>
          <w:shd w:val="clear" w:color="auto" w:fill="F9F9F9"/>
        </w:rPr>
      </w:pPr>
      <w:r w:rsidRPr="00B70CD4">
        <w:rPr>
          <w:rFonts w:ascii="Times New Roman" w:hAnsi="Times New Roman" w:cs="Times New Roman"/>
          <w:b/>
          <w:color w:val="000000" w:themeColor="text1"/>
          <w:sz w:val="28"/>
          <w:szCs w:val="28"/>
        </w:rPr>
        <w:t>13</w:t>
      </w:r>
      <w:r w:rsidR="008512D7" w:rsidRPr="00B70CD4">
        <w:rPr>
          <w:rFonts w:ascii="Times New Roman" w:hAnsi="Times New Roman" w:cs="Times New Roman"/>
          <w:b/>
          <w:color w:val="000000" w:themeColor="text1"/>
          <w:sz w:val="28"/>
          <w:szCs w:val="28"/>
        </w:rPr>
        <w:t>.</w:t>
      </w:r>
      <w:r w:rsidR="008512D7" w:rsidRPr="008512D7">
        <w:rPr>
          <w:rFonts w:ascii="Times New Roman" w:hAnsi="Times New Roman" w:cs="Times New Roman"/>
          <w:color w:val="000000" w:themeColor="text1"/>
          <w:sz w:val="28"/>
          <w:szCs w:val="28"/>
        </w:rPr>
        <w:t xml:space="preserve"> </w:t>
      </w:r>
      <w:r w:rsidR="008512D7" w:rsidRPr="008512D7">
        <w:rPr>
          <w:rFonts w:ascii="Times New Roman" w:hAnsi="Times New Roman" w:cs="Times New Roman"/>
          <w:b/>
          <w:color w:val="000000" w:themeColor="text1"/>
          <w:sz w:val="28"/>
          <w:szCs w:val="28"/>
          <w:shd w:val="clear" w:color="auto" w:fill="F9F9F9"/>
        </w:rPr>
        <w:t>Thông tư 02/2025/TT-BTNMT của Bộ Tài nguyên và Môi trường ban hành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14:paraId="685BF113"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Ban hành kèm theo Thông tư 02/2025/TT-BTNMT là Quy chuẩn kỹ thuật quốc gia QCVN 01:2025/BTNMT. Trong đó có quy định về phương pháp xác định khoảng cách an toàn môi trường đối với khu dân cư.</w:t>
      </w:r>
    </w:p>
    <w:p w14:paraId="2A3C50C0" w14:textId="77777777" w:rsidR="008512D7" w:rsidRPr="008512D7" w:rsidRDefault="008512D7" w:rsidP="00B70CD4">
      <w:pPr>
        <w:pStyle w:val="Heading2"/>
        <w:shd w:val="clear" w:color="auto" w:fill="FFFFFF"/>
        <w:spacing w:before="0" w:beforeAutospacing="0" w:after="0" w:afterAutospacing="0" w:line="288" w:lineRule="auto"/>
        <w:ind w:firstLine="567"/>
        <w:jc w:val="both"/>
        <w:rPr>
          <w:color w:val="000000" w:themeColor="text1"/>
          <w:sz w:val="28"/>
          <w:szCs w:val="28"/>
        </w:rPr>
      </w:pPr>
      <w:r w:rsidRPr="008512D7">
        <w:rPr>
          <w:rStyle w:val="Strong"/>
          <w:bCs/>
          <w:color w:val="000000" w:themeColor="text1"/>
          <w:sz w:val="28"/>
          <w:szCs w:val="28"/>
        </w:rPr>
        <w:t>Phương pháp xác định khoảng cách an toàn môi trường đối với khu dân cư</w:t>
      </w:r>
    </w:p>
    <w:p w14:paraId="66F2B056"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Căn cứ theo Mục 3 Quy chuẩn kỹ thuật quốc gia QCVN 01:2025/BTNMT hướng dẫn phương pháp xác định khoảng cách an toàn môi trường đối với khu dân cư của cơ sở sản xuất, kinh doanh, dịch vụ và kho tàng có nguy cơ phát tán bụi, mùi khó chịu, tiếng ồn tác động xấu đến sức khỏe con người như sau:</w:t>
      </w:r>
    </w:p>
    <w:p w14:paraId="0763C43D"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Khoảng cách an toàn về môi trường (LKCATMT) được xác định từ nguồn phát thải của từng hạng mục của cơ sở sản xuất, kinh doanh, dịch vụ và kho tàng có nguy cơ phát tán bụi, mùi khó chịu, tiếng ồn tác động xấu đến sức khỏe con người đến công trình gần nhất của khu dân cư.</w:t>
      </w:r>
    </w:p>
    <w:p w14:paraId="196C0857"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Khoảng cách an toàn về môi trường (LKCATMT) tính từ điểm phát thải đến công trình gần nhất của khu dân cư của các hạng mục công trình của cơ sở sản xuất, kinh doanh, dịch vụ và kho tàng có nguy cơ phát tán bụi, mùi khó chịu, tiếng ồn tác động xấu đến sức khỏe con người được tính bằng công thức sau đây:</w:t>
      </w:r>
    </w:p>
    <w:p w14:paraId="6088C393"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LKCATMT = KCN x LKCCS</w:t>
      </w:r>
    </w:p>
    <w:p w14:paraId="79C3D3A9"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Trong đó:</w:t>
      </w:r>
    </w:p>
    <w:p w14:paraId="689C04DC"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KCN: Hệ số điều chỉnh theo mức độ công nghệ áp dụng quy định tại Bảng 2 Quy chuẩn kỹ thuật quốc gia QCVN 01:2025/BTNMT.</w:t>
      </w:r>
    </w:p>
    <w:p w14:paraId="44735F89"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lastRenderedPageBreak/>
        <w:t>LKCCS: Khoảng cách an toàn về môi trường cơ sở theo giá trị tại Bảng 1 Quy chuẩn kỹ thuật quốc gia QCVN 01:2025/BTNMT.</w:t>
      </w:r>
    </w:p>
    <w:p w14:paraId="1924EF07"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Cơ sở sản xuất, kinh doanh, dịch vụ và kho tàng có nhiều nguồn phát thải, khoảng cách an toàn về môi trường được xác định từ nguồn phát thải gần nhất của cơ sở sản xuất, kinh doanh, dịch vụ và kho tàng đến khu dân cư. Trường hợp không xác định được chính xác nguồn phát thải sẽ được quy đổi về nguồn điểm bằng việc xác định một vị trí trên chu vi của nguồn thải. Khoảng cách an toàn về môi trường được xác định từ vị trí quy đổi đến công trình gần nhất của khu dân cư.</w:t>
      </w:r>
    </w:p>
    <w:p w14:paraId="38F2945E" w14:textId="77777777" w:rsidR="008512D7" w:rsidRPr="008512D7" w:rsidRDefault="008512D7" w:rsidP="00B70CD4">
      <w:pPr>
        <w:pStyle w:val="NormalWeb"/>
        <w:shd w:val="clear" w:color="auto" w:fill="FFFFFF"/>
        <w:spacing w:before="0" w:beforeAutospacing="0" w:after="0" w:afterAutospacing="0" w:line="288" w:lineRule="auto"/>
        <w:ind w:firstLine="567"/>
        <w:jc w:val="both"/>
        <w:rPr>
          <w:color w:val="000000" w:themeColor="text1"/>
          <w:sz w:val="28"/>
          <w:szCs w:val="28"/>
        </w:rPr>
      </w:pPr>
      <w:r w:rsidRPr="008512D7">
        <w:rPr>
          <w:color w:val="000000" w:themeColor="text1"/>
          <w:sz w:val="28"/>
          <w:szCs w:val="28"/>
        </w:rPr>
        <w:t>- Phương pháp đo khoảng cách an toàn về môi trường cho nguồn phát thải điểm là xác định tọa độ điểm phát thải và tọa độ ranh giới khu dân cư trên cơ sở xác định hệ tọa độ chuẩn quốc gia VN2000.</w:t>
      </w:r>
    </w:p>
    <w:p w14:paraId="7EFBBA59" w14:textId="47A7755A" w:rsidR="008512D7" w:rsidRPr="008512D7" w:rsidRDefault="008512D7" w:rsidP="00B70CD4">
      <w:pPr>
        <w:spacing w:after="0" w:line="288" w:lineRule="auto"/>
        <w:ind w:firstLine="567"/>
        <w:jc w:val="both"/>
        <w:rPr>
          <w:rFonts w:ascii="Times New Roman" w:hAnsi="Times New Roman" w:cs="Times New Roman"/>
          <w:color w:val="000000" w:themeColor="text1"/>
          <w:sz w:val="28"/>
          <w:szCs w:val="28"/>
        </w:rPr>
      </w:pPr>
      <w:r w:rsidRPr="008512D7">
        <w:rPr>
          <w:rFonts w:ascii="Times New Roman" w:hAnsi="Times New Roman" w:cs="Times New Roman"/>
          <w:color w:val="000000" w:themeColor="text1"/>
          <w:sz w:val="28"/>
          <w:szCs w:val="28"/>
        </w:rPr>
        <w:t>Thông tư này có hiệu lực kể từ ngày 12/08/2025</w:t>
      </w:r>
    </w:p>
    <w:p w14:paraId="33B30DA5" w14:textId="2BDBAD04" w:rsidR="009659C9" w:rsidRDefault="009659C9" w:rsidP="008512D7">
      <w:pPr>
        <w:spacing w:after="0" w:line="288" w:lineRule="auto"/>
        <w:ind w:firstLine="567"/>
        <w:jc w:val="both"/>
        <w:rPr>
          <w:rFonts w:ascii="Times New Roman" w:hAnsi="Times New Roman" w:cs="Times New Roman"/>
          <w:color w:val="000000" w:themeColor="text1"/>
          <w:sz w:val="6"/>
          <w:szCs w:val="6"/>
        </w:rPr>
      </w:pPr>
    </w:p>
    <w:p w14:paraId="2589349E" w14:textId="77777777" w:rsidR="008C21F7" w:rsidRPr="00595191" w:rsidRDefault="008C21F7" w:rsidP="00595191">
      <w:pPr>
        <w:spacing w:before="40" w:after="40" w:line="312" w:lineRule="auto"/>
        <w:ind w:firstLine="567"/>
        <w:jc w:val="both"/>
        <w:rPr>
          <w:rFonts w:ascii="Times New Roman" w:hAnsi="Times New Roman" w:cs="Times New Roman"/>
          <w:color w:val="000000" w:themeColor="text1"/>
          <w:sz w:val="6"/>
          <w:szCs w:val="6"/>
        </w:rPr>
      </w:pPr>
    </w:p>
    <w:p w14:paraId="51CC7019" w14:textId="3CEA568F" w:rsidR="00A11AC3" w:rsidRPr="00595191" w:rsidRDefault="00902001" w:rsidP="00595191">
      <w:pPr>
        <w:spacing w:after="0"/>
        <w:jc w:val="both"/>
        <w:rPr>
          <w:rFonts w:ascii="Times New Roman" w:hAnsi="Times New Roman" w:cs="Times New Roman"/>
          <w:color w:val="000000" w:themeColor="text1"/>
          <w:sz w:val="28"/>
          <w:szCs w:val="28"/>
        </w:rPr>
      </w:pPr>
      <w:r w:rsidRPr="00595191">
        <w:rPr>
          <w:rFonts w:ascii="Times New Roman" w:hAnsi="Times New Roman" w:cs="Times New Roman"/>
          <w:b/>
          <w:color w:val="000000" w:themeColor="text1"/>
          <w:sz w:val="28"/>
          <w:szCs w:val="28"/>
        </w:rPr>
        <w:t xml:space="preserve">                               </w:t>
      </w:r>
      <w:r w:rsidR="006D1EA9" w:rsidRPr="00595191">
        <w:rPr>
          <w:rFonts w:ascii="Times New Roman" w:hAnsi="Times New Roman" w:cs="Times New Roman"/>
          <w:b/>
          <w:color w:val="000000" w:themeColor="text1"/>
          <w:sz w:val="28"/>
          <w:szCs w:val="28"/>
        </w:rPr>
        <w:tab/>
      </w:r>
      <w:r w:rsidR="006D1EA9" w:rsidRPr="00595191">
        <w:rPr>
          <w:rFonts w:ascii="Times New Roman" w:hAnsi="Times New Roman" w:cs="Times New Roman"/>
          <w:b/>
          <w:color w:val="000000" w:themeColor="text1"/>
          <w:sz w:val="28"/>
          <w:szCs w:val="28"/>
        </w:rPr>
        <w:tab/>
      </w:r>
      <w:r w:rsidRPr="00595191">
        <w:rPr>
          <w:rFonts w:ascii="Times New Roman" w:hAnsi="Times New Roman" w:cs="Times New Roman"/>
          <w:b/>
          <w:color w:val="000000" w:themeColor="text1"/>
          <w:sz w:val="28"/>
          <w:szCs w:val="28"/>
        </w:rPr>
        <w:t xml:space="preserve">  </w:t>
      </w:r>
      <w:r w:rsidR="008512D7">
        <w:rPr>
          <w:rFonts w:ascii="Times New Roman" w:hAnsi="Times New Roman" w:cs="Times New Roman"/>
          <w:b/>
          <w:color w:val="000000" w:themeColor="text1"/>
          <w:sz w:val="28"/>
          <w:szCs w:val="28"/>
        </w:rPr>
        <w:t>ỦY BAN NHÂN DÂN XÃ KỲ VĂN</w:t>
      </w:r>
    </w:p>
    <w:p w14:paraId="5D507674" w14:textId="77777777" w:rsidR="0096090F" w:rsidRPr="00595191" w:rsidRDefault="0096090F" w:rsidP="00595191">
      <w:pPr>
        <w:spacing w:after="0"/>
        <w:jc w:val="both"/>
        <w:rPr>
          <w:rFonts w:ascii="Times New Roman" w:hAnsi="Times New Roman" w:cs="Times New Roman"/>
          <w:color w:val="000000" w:themeColor="text1"/>
        </w:rPr>
      </w:pPr>
      <w:bookmarkStart w:id="0" w:name="_GoBack"/>
      <w:bookmarkEnd w:id="0"/>
    </w:p>
    <w:sectPr w:rsidR="0096090F" w:rsidRPr="00595191" w:rsidSect="008512D7">
      <w:headerReference w:type="default" r:id="rId17"/>
      <w:footerReference w:type="default" r:id="rId1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E1EC6" w14:textId="77777777" w:rsidR="003648AC" w:rsidRDefault="003648AC" w:rsidP="007137D4">
      <w:pPr>
        <w:spacing w:after="0" w:line="240" w:lineRule="auto"/>
      </w:pPr>
      <w:r>
        <w:separator/>
      </w:r>
    </w:p>
  </w:endnote>
  <w:endnote w:type="continuationSeparator" w:id="0">
    <w:p w14:paraId="6B36E053" w14:textId="77777777" w:rsidR="003648AC" w:rsidRDefault="003648AC" w:rsidP="0071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910244"/>
      <w:docPartObj>
        <w:docPartGallery w:val="Page Numbers (Bottom of Page)"/>
        <w:docPartUnique/>
      </w:docPartObj>
    </w:sdtPr>
    <w:sdtEndPr>
      <w:rPr>
        <w:rFonts w:ascii="Times New Roman" w:hAnsi="Times New Roman" w:cs="Times New Roman"/>
        <w:noProof/>
        <w:sz w:val="24"/>
      </w:rPr>
    </w:sdtEndPr>
    <w:sdtContent>
      <w:p w14:paraId="3F3ABF8C" w14:textId="41ADE24E" w:rsidR="00F12C4D" w:rsidRPr="00F12C4D" w:rsidRDefault="00F12C4D">
        <w:pPr>
          <w:pStyle w:val="Footer"/>
          <w:jc w:val="center"/>
          <w:rPr>
            <w:rFonts w:ascii="Times New Roman" w:hAnsi="Times New Roman" w:cs="Times New Roman"/>
            <w:sz w:val="24"/>
          </w:rPr>
        </w:pPr>
        <w:r w:rsidRPr="00F12C4D">
          <w:rPr>
            <w:rFonts w:ascii="Times New Roman" w:hAnsi="Times New Roman" w:cs="Times New Roman"/>
            <w:sz w:val="24"/>
          </w:rPr>
          <w:fldChar w:fldCharType="begin"/>
        </w:r>
        <w:r w:rsidRPr="00F12C4D">
          <w:rPr>
            <w:rFonts w:ascii="Times New Roman" w:hAnsi="Times New Roman" w:cs="Times New Roman"/>
            <w:sz w:val="24"/>
          </w:rPr>
          <w:instrText xml:space="preserve"> PAGE   \* MERGEFORMAT </w:instrText>
        </w:r>
        <w:r w:rsidRPr="00F12C4D">
          <w:rPr>
            <w:rFonts w:ascii="Times New Roman" w:hAnsi="Times New Roman" w:cs="Times New Roman"/>
            <w:sz w:val="24"/>
          </w:rPr>
          <w:fldChar w:fldCharType="separate"/>
        </w:r>
        <w:r w:rsidR="002D7F96">
          <w:rPr>
            <w:rFonts w:ascii="Times New Roman" w:hAnsi="Times New Roman" w:cs="Times New Roman"/>
            <w:noProof/>
            <w:sz w:val="24"/>
          </w:rPr>
          <w:t>1</w:t>
        </w:r>
        <w:r w:rsidRPr="00F12C4D">
          <w:rPr>
            <w:rFonts w:ascii="Times New Roman" w:hAnsi="Times New Roman" w:cs="Times New Roman"/>
            <w:noProof/>
            <w:sz w:val="24"/>
          </w:rPr>
          <w:fldChar w:fldCharType="end"/>
        </w:r>
      </w:p>
    </w:sdtContent>
  </w:sdt>
  <w:p w14:paraId="27AE4222" w14:textId="77777777" w:rsidR="00F12C4D" w:rsidRDefault="00F12C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57A56" w14:textId="77777777" w:rsidR="003648AC" w:rsidRDefault="003648AC" w:rsidP="007137D4">
      <w:pPr>
        <w:spacing w:after="0" w:line="240" w:lineRule="auto"/>
      </w:pPr>
      <w:r>
        <w:separator/>
      </w:r>
    </w:p>
  </w:footnote>
  <w:footnote w:type="continuationSeparator" w:id="0">
    <w:p w14:paraId="15CD5EDE" w14:textId="77777777" w:rsidR="003648AC" w:rsidRDefault="003648AC" w:rsidP="0071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4D7C" w14:textId="70945265" w:rsidR="00E61AF0" w:rsidRPr="00E61AF0" w:rsidRDefault="00F12C4D" w:rsidP="00F12C4D">
    <w:pPr>
      <w:pStyle w:val="Header"/>
      <w:tabs>
        <w:tab w:val="clear" w:pos="9360"/>
        <w:tab w:val="center" w:pos="4535"/>
      </w:tabs>
      <w:rPr>
        <w:sz w:val="26"/>
        <w:szCs w:val="26"/>
      </w:rPr>
    </w:pPr>
    <w:r>
      <w:rPr>
        <w:sz w:val="26"/>
        <w:szCs w:val="26"/>
      </w:rPr>
      <w:tab/>
    </w:r>
    <w:r>
      <w:rPr>
        <w:sz w:val="26"/>
        <w:szCs w:val="26"/>
      </w:rPr>
      <w:tab/>
    </w:r>
  </w:p>
  <w:p w14:paraId="698C8A33" w14:textId="77777777" w:rsidR="00E61AF0" w:rsidRPr="00E61AF0" w:rsidRDefault="00E61AF0">
    <w:pPr>
      <w:pStyle w:val="Head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8F3"/>
    <w:multiLevelType w:val="hybridMultilevel"/>
    <w:tmpl w:val="33F801BA"/>
    <w:lvl w:ilvl="0" w:tplc="56709838">
      <w:start w:val="5"/>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06532FC"/>
    <w:multiLevelType w:val="multilevel"/>
    <w:tmpl w:val="419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B186F"/>
    <w:multiLevelType w:val="multilevel"/>
    <w:tmpl w:val="2F6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862BF"/>
    <w:multiLevelType w:val="hybridMultilevel"/>
    <w:tmpl w:val="A2F2B53A"/>
    <w:lvl w:ilvl="0" w:tplc="85FCAF1E">
      <w:start w:val="25"/>
      <w:numFmt w:val="decimal"/>
      <w:lvlText w:val="%1"/>
      <w:lvlJc w:val="left"/>
      <w:pPr>
        <w:ind w:left="927" w:hanging="360"/>
      </w:pPr>
      <w:rPr>
        <w:rFonts w:ascii="Arial" w:eastAsia="Times New Roman" w:hAnsi="Arial" w:cs="Arial" w:hint="default"/>
        <w:b/>
        <w:i/>
        <w:color w:val="2E2E2E"/>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C0F4A72"/>
    <w:multiLevelType w:val="hybridMultilevel"/>
    <w:tmpl w:val="35DEDCE6"/>
    <w:lvl w:ilvl="0" w:tplc="4806A51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B73A99"/>
    <w:multiLevelType w:val="hybridMultilevel"/>
    <w:tmpl w:val="AB02F25A"/>
    <w:lvl w:ilvl="0" w:tplc="7114896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1910AD"/>
    <w:multiLevelType w:val="multilevel"/>
    <w:tmpl w:val="BEB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A2E44"/>
    <w:multiLevelType w:val="multilevel"/>
    <w:tmpl w:val="209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678D0"/>
    <w:multiLevelType w:val="hybridMultilevel"/>
    <w:tmpl w:val="C3507F7C"/>
    <w:lvl w:ilvl="0" w:tplc="5930E304">
      <w:start w:val="8"/>
      <w:numFmt w:val="bullet"/>
      <w:lvlText w:val="-"/>
      <w:lvlJc w:val="left"/>
      <w:pPr>
        <w:ind w:left="927" w:hanging="360"/>
      </w:pPr>
      <w:rPr>
        <w:rFonts w:ascii="Arial" w:eastAsiaTheme="minorHAnsi" w:hAnsi="Arial" w:cs="Arial" w:hint="default"/>
        <w:b w:val="0"/>
        <w:color w:val="222222"/>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8BC681F"/>
    <w:multiLevelType w:val="hybridMultilevel"/>
    <w:tmpl w:val="7DC0A294"/>
    <w:lvl w:ilvl="0" w:tplc="57664BBA">
      <w:start w:val="9"/>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36172"/>
    <w:multiLevelType w:val="multilevel"/>
    <w:tmpl w:val="3D30BAD2"/>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1" w15:restartNumberingAfterBreak="0">
    <w:nsid w:val="68BE7C5F"/>
    <w:multiLevelType w:val="multilevel"/>
    <w:tmpl w:val="321A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C6BCC"/>
    <w:multiLevelType w:val="multilevel"/>
    <w:tmpl w:val="928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E351E"/>
    <w:multiLevelType w:val="multilevel"/>
    <w:tmpl w:val="E00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C3E0F"/>
    <w:multiLevelType w:val="multilevel"/>
    <w:tmpl w:val="27D43D66"/>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num w:numId="1">
    <w:abstractNumId w:val="14"/>
  </w:num>
  <w:num w:numId="2">
    <w:abstractNumId w:val="11"/>
  </w:num>
  <w:num w:numId="3">
    <w:abstractNumId w:val="3"/>
  </w:num>
  <w:num w:numId="4">
    <w:abstractNumId w:val="6"/>
  </w:num>
  <w:num w:numId="5">
    <w:abstractNumId w:val="8"/>
  </w:num>
  <w:num w:numId="6">
    <w:abstractNumId w:val="13"/>
  </w:num>
  <w:num w:numId="7">
    <w:abstractNumId w:val="7"/>
  </w:num>
  <w:num w:numId="8">
    <w:abstractNumId w:val="10"/>
  </w:num>
  <w:num w:numId="9">
    <w:abstractNumId w:val="0"/>
  </w:num>
  <w:num w:numId="10">
    <w:abstractNumId w:val="9"/>
  </w:num>
  <w:num w:numId="11">
    <w:abstractNumId w:val="2"/>
  </w:num>
  <w:num w:numId="12">
    <w:abstractNumId w:val="1"/>
  </w:num>
  <w:num w:numId="13">
    <w:abstractNumId w:val="5"/>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ED"/>
    <w:rsid w:val="00000052"/>
    <w:rsid w:val="00002C5D"/>
    <w:rsid w:val="000128CD"/>
    <w:rsid w:val="00022E5A"/>
    <w:rsid w:val="00031D3D"/>
    <w:rsid w:val="00032C2D"/>
    <w:rsid w:val="00045693"/>
    <w:rsid w:val="00046228"/>
    <w:rsid w:val="0004623A"/>
    <w:rsid w:val="0005278A"/>
    <w:rsid w:val="00053639"/>
    <w:rsid w:val="00053FD8"/>
    <w:rsid w:val="000601BD"/>
    <w:rsid w:val="00075BED"/>
    <w:rsid w:val="0007626F"/>
    <w:rsid w:val="0007710D"/>
    <w:rsid w:val="00083711"/>
    <w:rsid w:val="000869DA"/>
    <w:rsid w:val="00091586"/>
    <w:rsid w:val="00097CED"/>
    <w:rsid w:val="00097F53"/>
    <w:rsid w:val="000A2F89"/>
    <w:rsid w:val="000B6358"/>
    <w:rsid w:val="000C1A88"/>
    <w:rsid w:val="000D2A7B"/>
    <w:rsid w:val="000D50A2"/>
    <w:rsid w:val="000E0BF1"/>
    <w:rsid w:val="000E31A2"/>
    <w:rsid w:val="000F338E"/>
    <w:rsid w:val="000F3F2A"/>
    <w:rsid w:val="00100C54"/>
    <w:rsid w:val="00105EC8"/>
    <w:rsid w:val="001226E1"/>
    <w:rsid w:val="001256D1"/>
    <w:rsid w:val="00132D4B"/>
    <w:rsid w:val="001518BC"/>
    <w:rsid w:val="00151D60"/>
    <w:rsid w:val="00152E9D"/>
    <w:rsid w:val="00160C8F"/>
    <w:rsid w:val="00164F71"/>
    <w:rsid w:val="00165CD0"/>
    <w:rsid w:val="00167685"/>
    <w:rsid w:val="00171DDD"/>
    <w:rsid w:val="00172035"/>
    <w:rsid w:val="00180435"/>
    <w:rsid w:val="0018244E"/>
    <w:rsid w:val="0018270C"/>
    <w:rsid w:val="001829BA"/>
    <w:rsid w:val="00182A64"/>
    <w:rsid w:val="00182B5C"/>
    <w:rsid w:val="0019199A"/>
    <w:rsid w:val="00192123"/>
    <w:rsid w:val="001A2049"/>
    <w:rsid w:val="001A332E"/>
    <w:rsid w:val="001A5561"/>
    <w:rsid w:val="001B5141"/>
    <w:rsid w:val="001B7D9C"/>
    <w:rsid w:val="001D089B"/>
    <w:rsid w:val="001D4291"/>
    <w:rsid w:val="001D689C"/>
    <w:rsid w:val="001E542A"/>
    <w:rsid w:val="001F0DB8"/>
    <w:rsid w:val="001F6750"/>
    <w:rsid w:val="001F791D"/>
    <w:rsid w:val="00205C37"/>
    <w:rsid w:val="0020663F"/>
    <w:rsid w:val="00206DB7"/>
    <w:rsid w:val="00211E75"/>
    <w:rsid w:val="00227570"/>
    <w:rsid w:val="00235105"/>
    <w:rsid w:val="00242996"/>
    <w:rsid w:val="0024428B"/>
    <w:rsid w:val="002516EB"/>
    <w:rsid w:val="00251BB1"/>
    <w:rsid w:val="00251C50"/>
    <w:rsid w:val="00252D3C"/>
    <w:rsid w:val="00252E4C"/>
    <w:rsid w:val="00264E2E"/>
    <w:rsid w:val="0026771A"/>
    <w:rsid w:val="00280A5F"/>
    <w:rsid w:val="002822A0"/>
    <w:rsid w:val="002875D8"/>
    <w:rsid w:val="00295585"/>
    <w:rsid w:val="002A3BB0"/>
    <w:rsid w:val="002A5F27"/>
    <w:rsid w:val="002B16B5"/>
    <w:rsid w:val="002B2F7A"/>
    <w:rsid w:val="002B6F8A"/>
    <w:rsid w:val="002C1430"/>
    <w:rsid w:val="002C1C41"/>
    <w:rsid w:val="002C35AF"/>
    <w:rsid w:val="002C5C04"/>
    <w:rsid w:val="002C78AA"/>
    <w:rsid w:val="002D0EE8"/>
    <w:rsid w:val="002D116B"/>
    <w:rsid w:val="002D270D"/>
    <w:rsid w:val="002D7F96"/>
    <w:rsid w:val="002E34C2"/>
    <w:rsid w:val="002E6F1D"/>
    <w:rsid w:val="002F6ECA"/>
    <w:rsid w:val="00313952"/>
    <w:rsid w:val="003268D5"/>
    <w:rsid w:val="00326A98"/>
    <w:rsid w:val="00343467"/>
    <w:rsid w:val="00346DD3"/>
    <w:rsid w:val="0036198E"/>
    <w:rsid w:val="003627ED"/>
    <w:rsid w:val="003648AC"/>
    <w:rsid w:val="00365351"/>
    <w:rsid w:val="00384903"/>
    <w:rsid w:val="0038558D"/>
    <w:rsid w:val="0039292A"/>
    <w:rsid w:val="003A1DB9"/>
    <w:rsid w:val="003D3540"/>
    <w:rsid w:val="003D6B26"/>
    <w:rsid w:val="003D7853"/>
    <w:rsid w:val="003E2D6F"/>
    <w:rsid w:val="003E791B"/>
    <w:rsid w:val="003F640A"/>
    <w:rsid w:val="003F763D"/>
    <w:rsid w:val="003F7DA7"/>
    <w:rsid w:val="00414112"/>
    <w:rsid w:val="00421E9B"/>
    <w:rsid w:val="004234E8"/>
    <w:rsid w:val="00423F7C"/>
    <w:rsid w:val="0042540E"/>
    <w:rsid w:val="00436A17"/>
    <w:rsid w:val="004377F3"/>
    <w:rsid w:val="00443778"/>
    <w:rsid w:val="00443C7A"/>
    <w:rsid w:val="0044552A"/>
    <w:rsid w:val="00445B76"/>
    <w:rsid w:val="00452FDC"/>
    <w:rsid w:val="004531A6"/>
    <w:rsid w:val="00454324"/>
    <w:rsid w:val="004611C1"/>
    <w:rsid w:val="00463339"/>
    <w:rsid w:val="00466172"/>
    <w:rsid w:val="00470CCA"/>
    <w:rsid w:val="00476C03"/>
    <w:rsid w:val="00477372"/>
    <w:rsid w:val="00486F40"/>
    <w:rsid w:val="00495797"/>
    <w:rsid w:val="004A07A6"/>
    <w:rsid w:val="004A2BE4"/>
    <w:rsid w:val="004A71AE"/>
    <w:rsid w:val="004B2B4A"/>
    <w:rsid w:val="004C03C9"/>
    <w:rsid w:val="004C2F95"/>
    <w:rsid w:val="004D5EE0"/>
    <w:rsid w:val="004D7D26"/>
    <w:rsid w:val="004E0059"/>
    <w:rsid w:val="004E2FA6"/>
    <w:rsid w:val="004E58AD"/>
    <w:rsid w:val="004E7B46"/>
    <w:rsid w:val="00502A75"/>
    <w:rsid w:val="00504374"/>
    <w:rsid w:val="00507ACD"/>
    <w:rsid w:val="005118AF"/>
    <w:rsid w:val="00513354"/>
    <w:rsid w:val="00517FE0"/>
    <w:rsid w:val="0052194D"/>
    <w:rsid w:val="00530BCF"/>
    <w:rsid w:val="00536BA9"/>
    <w:rsid w:val="0054692F"/>
    <w:rsid w:val="005478C9"/>
    <w:rsid w:val="00550150"/>
    <w:rsid w:val="00550A25"/>
    <w:rsid w:val="0055239A"/>
    <w:rsid w:val="005566D8"/>
    <w:rsid w:val="00557F89"/>
    <w:rsid w:val="0056127D"/>
    <w:rsid w:val="005618BE"/>
    <w:rsid w:val="005876C4"/>
    <w:rsid w:val="00595191"/>
    <w:rsid w:val="005A06E3"/>
    <w:rsid w:val="005A3288"/>
    <w:rsid w:val="005A5D32"/>
    <w:rsid w:val="005A7E95"/>
    <w:rsid w:val="005B019A"/>
    <w:rsid w:val="005B28BD"/>
    <w:rsid w:val="005B6170"/>
    <w:rsid w:val="005C0F3C"/>
    <w:rsid w:val="005C77DD"/>
    <w:rsid w:val="005D7C2F"/>
    <w:rsid w:val="005E40A5"/>
    <w:rsid w:val="005E5DAB"/>
    <w:rsid w:val="005F0155"/>
    <w:rsid w:val="00603BC4"/>
    <w:rsid w:val="0060517B"/>
    <w:rsid w:val="00616881"/>
    <w:rsid w:val="00616C4B"/>
    <w:rsid w:val="0061705E"/>
    <w:rsid w:val="00617185"/>
    <w:rsid w:val="006222AA"/>
    <w:rsid w:val="00630334"/>
    <w:rsid w:val="00630A30"/>
    <w:rsid w:val="0063619A"/>
    <w:rsid w:val="0064581D"/>
    <w:rsid w:val="00650A8D"/>
    <w:rsid w:val="0065463B"/>
    <w:rsid w:val="00654911"/>
    <w:rsid w:val="00655BEA"/>
    <w:rsid w:val="00657302"/>
    <w:rsid w:val="006574EF"/>
    <w:rsid w:val="006637A7"/>
    <w:rsid w:val="00675297"/>
    <w:rsid w:val="006816A6"/>
    <w:rsid w:val="00682C04"/>
    <w:rsid w:val="00693660"/>
    <w:rsid w:val="006939A6"/>
    <w:rsid w:val="006A31BA"/>
    <w:rsid w:val="006A3B8F"/>
    <w:rsid w:val="006A592B"/>
    <w:rsid w:val="006B1A8A"/>
    <w:rsid w:val="006B302B"/>
    <w:rsid w:val="006C293F"/>
    <w:rsid w:val="006D0B5A"/>
    <w:rsid w:val="006D1EA9"/>
    <w:rsid w:val="006E3A9F"/>
    <w:rsid w:val="006E55B1"/>
    <w:rsid w:val="006F5978"/>
    <w:rsid w:val="007065F6"/>
    <w:rsid w:val="0071028F"/>
    <w:rsid w:val="007137D4"/>
    <w:rsid w:val="00720DC2"/>
    <w:rsid w:val="007253EA"/>
    <w:rsid w:val="00725810"/>
    <w:rsid w:val="00725F00"/>
    <w:rsid w:val="0073188E"/>
    <w:rsid w:val="007408BF"/>
    <w:rsid w:val="00741985"/>
    <w:rsid w:val="00750091"/>
    <w:rsid w:val="00753599"/>
    <w:rsid w:val="00756FC7"/>
    <w:rsid w:val="00760D42"/>
    <w:rsid w:val="00761D0A"/>
    <w:rsid w:val="00761D71"/>
    <w:rsid w:val="007639F3"/>
    <w:rsid w:val="00770BCC"/>
    <w:rsid w:val="00775334"/>
    <w:rsid w:val="00784F0B"/>
    <w:rsid w:val="00787185"/>
    <w:rsid w:val="00787822"/>
    <w:rsid w:val="007A0906"/>
    <w:rsid w:val="007A4936"/>
    <w:rsid w:val="007A6532"/>
    <w:rsid w:val="007B1FB0"/>
    <w:rsid w:val="007C05DB"/>
    <w:rsid w:val="007C5A83"/>
    <w:rsid w:val="007D724D"/>
    <w:rsid w:val="007E1756"/>
    <w:rsid w:val="007E3A4B"/>
    <w:rsid w:val="007E3F37"/>
    <w:rsid w:val="007E70D7"/>
    <w:rsid w:val="007E7248"/>
    <w:rsid w:val="007F2242"/>
    <w:rsid w:val="007F2514"/>
    <w:rsid w:val="00800B74"/>
    <w:rsid w:val="00801DB9"/>
    <w:rsid w:val="00805A18"/>
    <w:rsid w:val="00806FFC"/>
    <w:rsid w:val="00812D50"/>
    <w:rsid w:val="00815AD3"/>
    <w:rsid w:val="00820E24"/>
    <w:rsid w:val="00824364"/>
    <w:rsid w:val="00843D09"/>
    <w:rsid w:val="0084455E"/>
    <w:rsid w:val="0084615D"/>
    <w:rsid w:val="00846FD2"/>
    <w:rsid w:val="00850221"/>
    <w:rsid w:val="008512D7"/>
    <w:rsid w:val="008561AE"/>
    <w:rsid w:val="00856C31"/>
    <w:rsid w:val="00875B06"/>
    <w:rsid w:val="0088274B"/>
    <w:rsid w:val="00883111"/>
    <w:rsid w:val="008837E3"/>
    <w:rsid w:val="00890B62"/>
    <w:rsid w:val="0089105C"/>
    <w:rsid w:val="008971BD"/>
    <w:rsid w:val="008979FD"/>
    <w:rsid w:val="008A0937"/>
    <w:rsid w:val="008A4378"/>
    <w:rsid w:val="008A6DC3"/>
    <w:rsid w:val="008A7BCD"/>
    <w:rsid w:val="008B55FB"/>
    <w:rsid w:val="008B5F10"/>
    <w:rsid w:val="008B661A"/>
    <w:rsid w:val="008B70C2"/>
    <w:rsid w:val="008C21F7"/>
    <w:rsid w:val="008C2FF3"/>
    <w:rsid w:val="008C754D"/>
    <w:rsid w:val="008C7B54"/>
    <w:rsid w:val="008D2F41"/>
    <w:rsid w:val="008E17C1"/>
    <w:rsid w:val="008E1A82"/>
    <w:rsid w:val="008E74B3"/>
    <w:rsid w:val="008F0B15"/>
    <w:rsid w:val="008F2F8C"/>
    <w:rsid w:val="008F4182"/>
    <w:rsid w:val="008F5167"/>
    <w:rsid w:val="008F598A"/>
    <w:rsid w:val="0090126F"/>
    <w:rsid w:val="00902001"/>
    <w:rsid w:val="009152D6"/>
    <w:rsid w:val="00916937"/>
    <w:rsid w:val="00920B64"/>
    <w:rsid w:val="009362D0"/>
    <w:rsid w:val="00941E66"/>
    <w:rsid w:val="009442CE"/>
    <w:rsid w:val="00952222"/>
    <w:rsid w:val="00952D5E"/>
    <w:rsid w:val="0095371D"/>
    <w:rsid w:val="00956D11"/>
    <w:rsid w:val="0096090F"/>
    <w:rsid w:val="009612CA"/>
    <w:rsid w:val="00961C26"/>
    <w:rsid w:val="009659C9"/>
    <w:rsid w:val="009703E7"/>
    <w:rsid w:val="009769CC"/>
    <w:rsid w:val="009839AB"/>
    <w:rsid w:val="009916C6"/>
    <w:rsid w:val="00995DDA"/>
    <w:rsid w:val="009A224D"/>
    <w:rsid w:val="009A2854"/>
    <w:rsid w:val="009A3F4D"/>
    <w:rsid w:val="009A5F7C"/>
    <w:rsid w:val="009B1510"/>
    <w:rsid w:val="009B32C9"/>
    <w:rsid w:val="009B47F8"/>
    <w:rsid w:val="009B5EE7"/>
    <w:rsid w:val="009C116F"/>
    <w:rsid w:val="009D60FF"/>
    <w:rsid w:val="009E124D"/>
    <w:rsid w:val="009E1FEF"/>
    <w:rsid w:val="009F3068"/>
    <w:rsid w:val="00A04FD4"/>
    <w:rsid w:val="00A07596"/>
    <w:rsid w:val="00A10ADB"/>
    <w:rsid w:val="00A11AC3"/>
    <w:rsid w:val="00A11DB3"/>
    <w:rsid w:val="00A1348E"/>
    <w:rsid w:val="00A16B08"/>
    <w:rsid w:val="00A16F6D"/>
    <w:rsid w:val="00A219FE"/>
    <w:rsid w:val="00A22CE2"/>
    <w:rsid w:val="00A23071"/>
    <w:rsid w:val="00A27612"/>
    <w:rsid w:val="00A46671"/>
    <w:rsid w:val="00A532D6"/>
    <w:rsid w:val="00A5546C"/>
    <w:rsid w:val="00A676B8"/>
    <w:rsid w:val="00A73B73"/>
    <w:rsid w:val="00A744E8"/>
    <w:rsid w:val="00A77872"/>
    <w:rsid w:val="00A8149B"/>
    <w:rsid w:val="00A81C44"/>
    <w:rsid w:val="00A969A8"/>
    <w:rsid w:val="00A9723F"/>
    <w:rsid w:val="00AA2051"/>
    <w:rsid w:val="00AA490D"/>
    <w:rsid w:val="00AB3C86"/>
    <w:rsid w:val="00AB62BA"/>
    <w:rsid w:val="00AD2A07"/>
    <w:rsid w:val="00AD3161"/>
    <w:rsid w:val="00AD44D1"/>
    <w:rsid w:val="00AD4F7C"/>
    <w:rsid w:val="00AD65FD"/>
    <w:rsid w:val="00AE29F9"/>
    <w:rsid w:val="00AE30F0"/>
    <w:rsid w:val="00AF36C2"/>
    <w:rsid w:val="00AF3F39"/>
    <w:rsid w:val="00B01E5B"/>
    <w:rsid w:val="00B06B4A"/>
    <w:rsid w:val="00B11C82"/>
    <w:rsid w:val="00B12E39"/>
    <w:rsid w:val="00B20BC6"/>
    <w:rsid w:val="00B26EBD"/>
    <w:rsid w:val="00B3079B"/>
    <w:rsid w:val="00B40EAB"/>
    <w:rsid w:val="00B463E5"/>
    <w:rsid w:val="00B51CE9"/>
    <w:rsid w:val="00B574AB"/>
    <w:rsid w:val="00B66DE3"/>
    <w:rsid w:val="00B70263"/>
    <w:rsid w:val="00B70CCA"/>
    <w:rsid w:val="00B70CD4"/>
    <w:rsid w:val="00B84235"/>
    <w:rsid w:val="00B9232C"/>
    <w:rsid w:val="00B96B87"/>
    <w:rsid w:val="00BA14EB"/>
    <w:rsid w:val="00BB767A"/>
    <w:rsid w:val="00BC0F4A"/>
    <w:rsid w:val="00BC6222"/>
    <w:rsid w:val="00BD68E2"/>
    <w:rsid w:val="00BD6A0C"/>
    <w:rsid w:val="00BE1A51"/>
    <w:rsid w:val="00BE6BF1"/>
    <w:rsid w:val="00BE6E12"/>
    <w:rsid w:val="00BF031E"/>
    <w:rsid w:val="00BF4EEA"/>
    <w:rsid w:val="00C02EFC"/>
    <w:rsid w:val="00C06185"/>
    <w:rsid w:val="00C13E8F"/>
    <w:rsid w:val="00C2006C"/>
    <w:rsid w:val="00C22C66"/>
    <w:rsid w:val="00C23CD4"/>
    <w:rsid w:val="00C24CCD"/>
    <w:rsid w:val="00C3506A"/>
    <w:rsid w:val="00C43297"/>
    <w:rsid w:val="00C4506B"/>
    <w:rsid w:val="00C511CD"/>
    <w:rsid w:val="00C63914"/>
    <w:rsid w:val="00C948F5"/>
    <w:rsid w:val="00CA39AE"/>
    <w:rsid w:val="00CA4366"/>
    <w:rsid w:val="00CB1F01"/>
    <w:rsid w:val="00CB4738"/>
    <w:rsid w:val="00CB4E44"/>
    <w:rsid w:val="00CB4FC1"/>
    <w:rsid w:val="00CB7FF5"/>
    <w:rsid w:val="00CC1D4D"/>
    <w:rsid w:val="00CC2AB8"/>
    <w:rsid w:val="00CD68D3"/>
    <w:rsid w:val="00CE0F6C"/>
    <w:rsid w:val="00CE2BD2"/>
    <w:rsid w:val="00D00E21"/>
    <w:rsid w:val="00D0467A"/>
    <w:rsid w:val="00D2189C"/>
    <w:rsid w:val="00D25649"/>
    <w:rsid w:val="00D368CF"/>
    <w:rsid w:val="00D373AC"/>
    <w:rsid w:val="00D376E9"/>
    <w:rsid w:val="00D438D8"/>
    <w:rsid w:val="00D447EE"/>
    <w:rsid w:val="00D5305B"/>
    <w:rsid w:val="00D534A5"/>
    <w:rsid w:val="00D53702"/>
    <w:rsid w:val="00D5653D"/>
    <w:rsid w:val="00D640EE"/>
    <w:rsid w:val="00D66C8D"/>
    <w:rsid w:val="00D67D7D"/>
    <w:rsid w:val="00D8464E"/>
    <w:rsid w:val="00D9211A"/>
    <w:rsid w:val="00D923C3"/>
    <w:rsid w:val="00D95F1C"/>
    <w:rsid w:val="00DB224A"/>
    <w:rsid w:val="00DC4648"/>
    <w:rsid w:val="00DC58AF"/>
    <w:rsid w:val="00DC65E3"/>
    <w:rsid w:val="00DC6612"/>
    <w:rsid w:val="00DC6FAA"/>
    <w:rsid w:val="00DD7E78"/>
    <w:rsid w:val="00DE1A32"/>
    <w:rsid w:val="00DE5D64"/>
    <w:rsid w:val="00DF2452"/>
    <w:rsid w:val="00DF4CDA"/>
    <w:rsid w:val="00DF5AD5"/>
    <w:rsid w:val="00E02E19"/>
    <w:rsid w:val="00E05DAF"/>
    <w:rsid w:val="00E065D0"/>
    <w:rsid w:val="00E163E9"/>
    <w:rsid w:val="00E22372"/>
    <w:rsid w:val="00E34004"/>
    <w:rsid w:val="00E44528"/>
    <w:rsid w:val="00E460F9"/>
    <w:rsid w:val="00E50882"/>
    <w:rsid w:val="00E5630E"/>
    <w:rsid w:val="00E6101C"/>
    <w:rsid w:val="00E61AF0"/>
    <w:rsid w:val="00E61F7F"/>
    <w:rsid w:val="00E708A7"/>
    <w:rsid w:val="00E71AF3"/>
    <w:rsid w:val="00E72BBB"/>
    <w:rsid w:val="00E91E35"/>
    <w:rsid w:val="00E94232"/>
    <w:rsid w:val="00E95B74"/>
    <w:rsid w:val="00EA1E92"/>
    <w:rsid w:val="00EA2F74"/>
    <w:rsid w:val="00EA6DEA"/>
    <w:rsid w:val="00EB1256"/>
    <w:rsid w:val="00EB1C28"/>
    <w:rsid w:val="00EC4FDD"/>
    <w:rsid w:val="00EC79BA"/>
    <w:rsid w:val="00ED2085"/>
    <w:rsid w:val="00ED4C76"/>
    <w:rsid w:val="00EE2A28"/>
    <w:rsid w:val="00EE3014"/>
    <w:rsid w:val="00EE32BD"/>
    <w:rsid w:val="00EE341B"/>
    <w:rsid w:val="00EE7EEE"/>
    <w:rsid w:val="00EF4694"/>
    <w:rsid w:val="00EF78CE"/>
    <w:rsid w:val="00F01323"/>
    <w:rsid w:val="00F048F3"/>
    <w:rsid w:val="00F05505"/>
    <w:rsid w:val="00F12C4D"/>
    <w:rsid w:val="00F1323C"/>
    <w:rsid w:val="00F16C3C"/>
    <w:rsid w:val="00F32D63"/>
    <w:rsid w:val="00F3651A"/>
    <w:rsid w:val="00F51EDC"/>
    <w:rsid w:val="00F54233"/>
    <w:rsid w:val="00F564DB"/>
    <w:rsid w:val="00F577E1"/>
    <w:rsid w:val="00F614CF"/>
    <w:rsid w:val="00F61984"/>
    <w:rsid w:val="00F627C5"/>
    <w:rsid w:val="00F63940"/>
    <w:rsid w:val="00F762F2"/>
    <w:rsid w:val="00F769A8"/>
    <w:rsid w:val="00F804C2"/>
    <w:rsid w:val="00F96F0F"/>
    <w:rsid w:val="00F97646"/>
    <w:rsid w:val="00FA2C09"/>
    <w:rsid w:val="00FA4009"/>
    <w:rsid w:val="00FA7E1D"/>
    <w:rsid w:val="00FB0F89"/>
    <w:rsid w:val="00FB362E"/>
    <w:rsid w:val="00FB3B3A"/>
    <w:rsid w:val="00FD1362"/>
    <w:rsid w:val="00FD1831"/>
    <w:rsid w:val="00FD35D8"/>
    <w:rsid w:val="00FD3944"/>
    <w:rsid w:val="00FD66F4"/>
    <w:rsid w:val="00FE5C1C"/>
    <w:rsid w:val="00FE663B"/>
    <w:rsid w:val="00FF4A6B"/>
    <w:rsid w:val="00FF4DA9"/>
    <w:rsid w:val="00FF5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F1339"/>
  <w15:docId w15:val="{0A9B8AF6-23A4-4411-B79D-99270A04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BED"/>
    <w:rPr>
      <w:rFonts w:asciiTheme="minorHAnsi" w:hAnsiTheme="minorHAnsi"/>
      <w:sz w:val="22"/>
      <w:lang w:val="vi-VN"/>
    </w:rPr>
  </w:style>
  <w:style w:type="paragraph" w:styleId="Heading1">
    <w:name w:val="heading 1"/>
    <w:basedOn w:val="Normal"/>
    <w:next w:val="Normal"/>
    <w:link w:val="Heading1Char"/>
    <w:uiPriority w:val="9"/>
    <w:qFormat/>
    <w:rsid w:val="007F2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4692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151D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B7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BED"/>
    <w:rPr>
      <w:color w:val="0000FF"/>
      <w:u w:val="single"/>
    </w:rPr>
  </w:style>
  <w:style w:type="paragraph" w:styleId="NormalWeb">
    <w:name w:val="Normal (Web)"/>
    <w:basedOn w:val="Normal"/>
    <w:uiPriority w:val="99"/>
    <w:unhideWhenUsed/>
    <w:rsid w:val="005501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50150"/>
    <w:pPr>
      <w:ind w:left="720"/>
      <w:contextualSpacing/>
    </w:pPr>
  </w:style>
  <w:style w:type="character" w:styleId="Strong">
    <w:name w:val="Strong"/>
    <w:basedOn w:val="DefaultParagraphFont"/>
    <w:uiPriority w:val="22"/>
    <w:qFormat/>
    <w:rsid w:val="002D116B"/>
    <w:rPr>
      <w:b/>
      <w:bCs/>
    </w:rPr>
  </w:style>
  <w:style w:type="character" w:customStyle="1" w:styleId="Heading2Char">
    <w:name w:val="Heading 2 Char"/>
    <w:basedOn w:val="DefaultParagraphFont"/>
    <w:link w:val="Heading2"/>
    <w:uiPriority w:val="9"/>
    <w:rsid w:val="0054692F"/>
    <w:rPr>
      <w:rFonts w:eastAsia="Times New Roman" w:cs="Times New Roman"/>
      <w:b/>
      <w:bCs/>
      <w:sz w:val="36"/>
      <w:szCs w:val="36"/>
    </w:rPr>
  </w:style>
  <w:style w:type="paragraph" w:styleId="Header">
    <w:name w:val="header"/>
    <w:basedOn w:val="Normal"/>
    <w:link w:val="HeaderChar"/>
    <w:uiPriority w:val="99"/>
    <w:unhideWhenUsed/>
    <w:rsid w:val="00713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D4"/>
    <w:rPr>
      <w:rFonts w:asciiTheme="minorHAnsi" w:hAnsiTheme="minorHAnsi"/>
      <w:sz w:val="22"/>
      <w:lang w:val="vi-VN"/>
    </w:rPr>
  </w:style>
  <w:style w:type="paragraph" w:styleId="Footer">
    <w:name w:val="footer"/>
    <w:basedOn w:val="Normal"/>
    <w:link w:val="FooterChar"/>
    <w:uiPriority w:val="99"/>
    <w:unhideWhenUsed/>
    <w:rsid w:val="00713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D4"/>
    <w:rPr>
      <w:rFonts w:asciiTheme="minorHAnsi" w:hAnsiTheme="minorHAnsi"/>
      <w:sz w:val="22"/>
      <w:lang w:val="vi-VN"/>
    </w:rPr>
  </w:style>
  <w:style w:type="character" w:customStyle="1" w:styleId="Heading3Char">
    <w:name w:val="Heading 3 Char"/>
    <w:basedOn w:val="DefaultParagraphFont"/>
    <w:link w:val="Heading3"/>
    <w:uiPriority w:val="9"/>
    <w:rsid w:val="00151D60"/>
    <w:rPr>
      <w:rFonts w:asciiTheme="majorHAnsi" w:eastAsiaTheme="majorEastAsia" w:hAnsiTheme="majorHAnsi" w:cstheme="majorBidi"/>
      <w:b/>
      <w:bCs/>
      <w:color w:val="4F81BD" w:themeColor="accent1"/>
      <w:sz w:val="22"/>
      <w:lang w:val="vi-VN"/>
    </w:rPr>
  </w:style>
  <w:style w:type="character" w:styleId="Emphasis">
    <w:name w:val="Emphasis"/>
    <w:basedOn w:val="DefaultParagraphFont"/>
    <w:uiPriority w:val="20"/>
    <w:qFormat/>
    <w:rsid w:val="006E3A9F"/>
    <w:rPr>
      <w:i/>
      <w:iCs/>
    </w:rPr>
  </w:style>
  <w:style w:type="table" w:styleId="TableGrid">
    <w:name w:val="Table Grid"/>
    <w:basedOn w:val="TableNormal"/>
    <w:uiPriority w:val="59"/>
    <w:rsid w:val="00BE6E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F2514"/>
    <w:rPr>
      <w:rFonts w:asciiTheme="majorHAnsi" w:eastAsiaTheme="majorEastAsia" w:hAnsiTheme="majorHAnsi" w:cstheme="majorBidi"/>
      <w:color w:val="365F91" w:themeColor="accent1" w:themeShade="BF"/>
      <w:sz w:val="32"/>
      <w:szCs w:val="32"/>
      <w:lang w:val="vi-VN"/>
    </w:rPr>
  </w:style>
  <w:style w:type="character" w:customStyle="1" w:styleId="UnresolvedMention1">
    <w:name w:val="Unresolved Mention1"/>
    <w:basedOn w:val="DefaultParagraphFont"/>
    <w:uiPriority w:val="99"/>
    <w:semiHidden/>
    <w:unhideWhenUsed/>
    <w:rsid w:val="007D724D"/>
    <w:rPr>
      <w:color w:val="605E5C"/>
      <w:shd w:val="clear" w:color="auto" w:fill="E1DFDD"/>
    </w:rPr>
  </w:style>
  <w:style w:type="character" w:customStyle="1" w:styleId="UnresolvedMention2">
    <w:name w:val="Unresolved Mention2"/>
    <w:basedOn w:val="DefaultParagraphFont"/>
    <w:uiPriority w:val="99"/>
    <w:semiHidden/>
    <w:unhideWhenUsed/>
    <w:rsid w:val="00F97646"/>
    <w:rPr>
      <w:color w:val="605E5C"/>
      <w:shd w:val="clear" w:color="auto" w:fill="E1DFDD"/>
    </w:rPr>
  </w:style>
  <w:style w:type="paragraph" w:styleId="BalloonText">
    <w:name w:val="Balloon Text"/>
    <w:basedOn w:val="Normal"/>
    <w:link w:val="BalloonTextChar"/>
    <w:uiPriority w:val="99"/>
    <w:semiHidden/>
    <w:unhideWhenUsed/>
    <w:rsid w:val="004C2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F95"/>
    <w:rPr>
      <w:rFonts w:ascii="Tahoma" w:hAnsi="Tahoma" w:cs="Tahoma"/>
      <w:sz w:val="16"/>
      <w:szCs w:val="16"/>
      <w:lang w:val="vi-VN"/>
    </w:rPr>
  </w:style>
  <w:style w:type="character" w:customStyle="1" w:styleId="UnresolvedMention">
    <w:name w:val="Unresolved Mention"/>
    <w:basedOn w:val="DefaultParagraphFont"/>
    <w:uiPriority w:val="99"/>
    <w:semiHidden/>
    <w:unhideWhenUsed/>
    <w:rsid w:val="00343467"/>
    <w:rPr>
      <w:color w:val="605E5C"/>
      <w:shd w:val="clear" w:color="auto" w:fill="E1DFDD"/>
    </w:rPr>
  </w:style>
  <w:style w:type="character" w:customStyle="1" w:styleId="breadcrumb-item">
    <w:name w:val="breadcrumb-item"/>
    <w:basedOn w:val="DefaultParagraphFont"/>
    <w:rsid w:val="00DC4648"/>
  </w:style>
  <w:style w:type="character" w:customStyle="1" w:styleId="Heading4Char">
    <w:name w:val="Heading 4 Char"/>
    <w:basedOn w:val="DefaultParagraphFont"/>
    <w:link w:val="Heading4"/>
    <w:uiPriority w:val="9"/>
    <w:rsid w:val="00E95B74"/>
    <w:rPr>
      <w:rFonts w:asciiTheme="majorHAnsi" w:eastAsiaTheme="majorEastAsia" w:hAnsiTheme="majorHAnsi" w:cstheme="majorBidi"/>
      <w:i/>
      <w:iCs/>
      <w:color w:val="365F91" w:themeColor="accent1" w:themeShade="B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5155">
      <w:bodyDiv w:val="1"/>
      <w:marLeft w:val="0"/>
      <w:marRight w:val="0"/>
      <w:marTop w:val="0"/>
      <w:marBottom w:val="0"/>
      <w:divBdr>
        <w:top w:val="none" w:sz="0" w:space="0" w:color="auto"/>
        <w:left w:val="none" w:sz="0" w:space="0" w:color="auto"/>
        <w:bottom w:val="none" w:sz="0" w:space="0" w:color="auto"/>
        <w:right w:val="none" w:sz="0" w:space="0" w:color="auto"/>
      </w:divBdr>
    </w:div>
    <w:div w:id="8873044">
      <w:bodyDiv w:val="1"/>
      <w:marLeft w:val="0"/>
      <w:marRight w:val="0"/>
      <w:marTop w:val="0"/>
      <w:marBottom w:val="0"/>
      <w:divBdr>
        <w:top w:val="none" w:sz="0" w:space="0" w:color="auto"/>
        <w:left w:val="none" w:sz="0" w:space="0" w:color="auto"/>
        <w:bottom w:val="none" w:sz="0" w:space="0" w:color="auto"/>
        <w:right w:val="none" w:sz="0" w:space="0" w:color="auto"/>
      </w:divBdr>
    </w:div>
    <w:div w:id="9838201">
      <w:bodyDiv w:val="1"/>
      <w:marLeft w:val="0"/>
      <w:marRight w:val="0"/>
      <w:marTop w:val="0"/>
      <w:marBottom w:val="0"/>
      <w:divBdr>
        <w:top w:val="none" w:sz="0" w:space="0" w:color="auto"/>
        <w:left w:val="none" w:sz="0" w:space="0" w:color="auto"/>
        <w:bottom w:val="none" w:sz="0" w:space="0" w:color="auto"/>
        <w:right w:val="none" w:sz="0" w:space="0" w:color="auto"/>
      </w:divBdr>
    </w:div>
    <w:div w:id="28146759">
      <w:bodyDiv w:val="1"/>
      <w:marLeft w:val="0"/>
      <w:marRight w:val="0"/>
      <w:marTop w:val="0"/>
      <w:marBottom w:val="0"/>
      <w:divBdr>
        <w:top w:val="none" w:sz="0" w:space="0" w:color="auto"/>
        <w:left w:val="none" w:sz="0" w:space="0" w:color="auto"/>
        <w:bottom w:val="none" w:sz="0" w:space="0" w:color="auto"/>
        <w:right w:val="none" w:sz="0" w:space="0" w:color="auto"/>
      </w:divBdr>
    </w:div>
    <w:div w:id="30231222">
      <w:bodyDiv w:val="1"/>
      <w:marLeft w:val="0"/>
      <w:marRight w:val="0"/>
      <w:marTop w:val="0"/>
      <w:marBottom w:val="0"/>
      <w:divBdr>
        <w:top w:val="none" w:sz="0" w:space="0" w:color="auto"/>
        <w:left w:val="none" w:sz="0" w:space="0" w:color="auto"/>
        <w:bottom w:val="none" w:sz="0" w:space="0" w:color="auto"/>
        <w:right w:val="none" w:sz="0" w:space="0" w:color="auto"/>
      </w:divBdr>
    </w:div>
    <w:div w:id="34934678">
      <w:bodyDiv w:val="1"/>
      <w:marLeft w:val="0"/>
      <w:marRight w:val="0"/>
      <w:marTop w:val="0"/>
      <w:marBottom w:val="0"/>
      <w:divBdr>
        <w:top w:val="none" w:sz="0" w:space="0" w:color="auto"/>
        <w:left w:val="none" w:sz="0" w:space="0" w:color="auto"/>
        <w:bottom w:val="none" w:sz="0" w:space="0" w:color="auto"/>
        <w:right w:val="none" w:sz="0" w:space="0" w:color="auto"/>
      </w:divBdr>
    </w:div>
    <w:div w:id="39981436">
      <w:bodyDiv w:val="1"/>
      <w:marLeft w:val="0"/>
      <w:marRight w:val="0"/>
      <w:marTop w:val="0"/>
      <w:marBottom w:val="0"/>
      <w:divBdr>
        <w:top w:val="none" w:sz="0" w:space="0" w:color="auto"/>
        <w:left w:val="none" w:sz="0" w:space="0" w:color="auto"/>
        <w:bottom w:val="none" w:sz="0" w:space="0" w:color="auto"/>
        <w:right w:val="none" w:sz="0" w:space="0" w:color="auto"/>
      </w:divBdr>
    </w:div>
    <w:div w:id="43065857">
      <w:bodyDiv w:val="1"/>
      <w:marLeft w:val="0"/>
      <w:marRight w:val="0"/>
      <w:marTop w:val="0"/>
      <w:marBottom w:val="0"/>
      <w:divBdr>
        <w:top w:val="none" w:sz="0" w:space="0" w:color="auto"/>
        <w:left w:val="none" w:sz="0" w:space="0" w:color="auto"/>
        <w:bottom w:val="none" w:sz="0" w:space="0" w:color="auto"/>
        <w:right w:val="none" w:sz="0" w:space="0" w:color="auto"/>
      </w:divBdr>
    </w:div>
    <w:div w:id="44720068">
      <w:bodyDiv w:val="1"/>
      <w:marLeft w:val="0"/>
      <w:marRight w:val="0"/>
      <w:marTop w:val="0"/>
      <w:marBottom w:val="0"/>
      <w:divBdr>
        <w:top w:val="none" w:sz="0" w:space="0" w:color="auto"/>
        <w:left w:val="none" w:sz="0" w:space="0" w:color="auto"/>
        <w:bottom w:val="none" w:sz="0" w:space="0" w:color="auto"/>
        <w:right w:val="none" w:sz="0" w:space="0" w:color="auto"/>
      </w:divBdr>
    </w:div>
    <w:div w:id="52967397">
      <w:bodyDiv w:val="1"/>
      <w:marLeft w:val="0"/>
      <w:marRight w:val="0"/>
      <w:marTop w:val="0"/>
      <w:marBottom w:val="0"/>
      <w:divBdr>
        <w:top w:val="none" w:sz="0" w:space="0" w:color="auto"/>
        <w:left w:val="none" w:sz="0" w:space="0" w:color="auto"/>
        <w:bottom w:val="none" w:sz="0" w:space="0" w:color="auto"/>
        <w:right w:val="none" w:sz="0" w:space="0" w:color="auto"/>
      </w:divBdr>
    </w:div>
    <w:div w:id="56247408">
      <w:bodyDiv w:val="1"/>
      <w:marLeft w:val="0"/>
      <w:marRight w:val="0"/>
      <w:marTop w:val="0"/>
      <w:marBottom w:val="0"/>
      <w:divBdr>
        <w:top w:val="none" w:sz="0" w:space="0" w:color="auto"/>
        <w:left w:val="none" w:sz="0" w:space="0" w:color="auto"/>
        <w:bottom w:val="none" w:sz="0" w:space="0" w:color="auto"/>
        <w:right w:val="none" w:sz="0" w:space="0" w:color="auto"/>
      </w:divBdr>
    </w:div>
    <w:div w:id="60100978">
      <w:bodyDiv w:val="1"/>
      <w:marLeft w:val="0"/>
      <w:marRight w:val="0"/>
      <w:marTop w:val="0"/>
      <w:marBottom w:val="0"/>
      <w:divBdr>
        <w:top w:val="none" w:sz="0" w:space="0" w:color="auto"/>
        <w:left w:val="none" w:sz="0" w:space="0" w:color="auto"/>
        <w:bottom w:val="none" w:sz="0" w:space="0" w:color="auto"/>
        <w:right w:val="none" w:sz="0" w:space="0" w:color="auto"/>
      </w:divBdr>
    </w:div>
    <w:div w:id="61101488">
      <w:bodyDiv w:val="1"/>
      <w:marLeft w:val="0"/>
      <w:marRight w:val="0"/>
      <w:marTop w:val="0"/>
      <w:marBottom w:val="0"/>
      <w:divBdr>
        <w:top w:val="none" w:sz="0" w:space="0" w:color="auto"/>
        <w:left w:val="none" w:sz="0" w:space="0" w:color="auto"/>
        <w:bottom w:val="none" w:sz="0" w:space="0" w:color="auto"/>
        <w:right w:val="none" w:sz="0" w:space="0" w:color="auto"/>
      </w:divBdr>
    </w:div>
    <w:div w:id="64882697">
      <w:bodyDiv w:val="1"/>
      <w:marLeft w:val="0"/>
      <w:marRight w:val="0"/>
      <w:marTop w:val="0"/>
      <w:marBottom w:val="0"/>
      <w:divBdr>
        <w:top w:val="none" w:sz="0" w:space="0" w:color="auto"/>
        <w:left w:val="none" w:sz="0" w:space="0" w:color="auto"/>
        <w:bottom w:val="none" w:sz="0" w:space="0" w:color="auto"/>
        <w:right w:val="none" w:sz="0" w:space="0" w:color="auto"/>
      </w:divBdr>
    </w:div>
    <w:div w:id="65422712">
      <w:bodyDiv w:val="1"/>
      <w:marLeft w:val="0"/>
      <w:marRight w:val="0"/>
      <w:marTop w:val="0"/>
      <w:marBottom w:val="0"/>
      <w:divBdr>
        <w:top w:val="none" w:sz="0" w:space="0" w:color="auto"/>
        <w:left w:val="none" w:sz="0" w:space="0" w:color="auto"/>
        <w:bottom w:val="none" w:sz="0" w:space="0" w:color="auto"/>
        <w:right w:val="none" w:sz="0" w:space="0" w:color="auto"/>
      </w:divBdr>
    </w:div>
    <w:div w:id="67727022">
      <w:bodyDiv w:val="1"/>
      <w:marLeft w:val="0"/>
      <w:marRight w:val="0"/>
      <w:marTop w:val="0"/>
      <w:marBottom w:val="0"/>
      <w:divBdr>
        <w:top w:val="none" w:sz="0" w:space="0" w:color="auto"/>
        <w:left w:val="none" w:sz="0" w:space="0" w:color="auto"/>
        <w:bottom w:val="none" w:sz="0" w:space="0" w:color="auto"/>
        <w:right w:val="none" w:sz="0" w:space="0" w:color="auto"/>
      </w:divBdr>
    </w:div>
    <w:div w:id="71706180">
      <w:bodyDiv w:val="1"/>
      <w:marLeft w:val="0"/>
      <w:marRight w:val="0"/>
      <w:marTop w:val="0"/>
      <w:marBottom w:val="0"/>
      <w:divBdr>
        <w:top w:val="none" w:sz="0" w:space="0" w:color="auto"/>
        <w:left w:val="none" w:sz="0" w:space="0" w:color="auto"/>
        <w:bottom w:val="none" w:sz="0" w:space="0" w:color="auto"/>
        <w:right w:val="none" w:sz="0" w:space="0" w:color="auto"/>
      </w:divBdr>
    </w:div>
    <w:div w:id="72167403">
      <w:bodyDiv w:val="1"/>
      <w:marLeft w:val="0"/>
      <w:marRight w:val="0"/>
      <w:marTop w:val="0"/>
      <w:marBottom w:val="0"/>
      <w:divBdr>
        <w:top w:val="none" w:sz="0" w:space="0" w:color="auto"/>
        <w:left w:val="none" w:sz="0" w:space="0" w:color="auto"/>
        <w:bottom w:val="none" w:sz="0" w:space="0" w:color="auto"/>
        <w:right w:val="none" w:sz="0" w:space="0" w:color="auto"/>
      </w:divBdr>
    </w:div>
    <w:div w:id="73865781">
      <w:bodyDiv w:val="1"/>
      <w:marLeft w:val="0"/>
      <w:marRight w:val="0"/>
      <w:marTop w:val="0"/>
      <w:marBottom w:val="0"/>
      <w:divBdr>
        <w:top w:val="none" w:sz="0" w:space="0" w:color="auto"/>
        <w:left w:val="none" w:sz="0" w:space="0" w:color="auto"/>
        <w:bottom w:val="none" w:sz="0" w:space="0" w:color="auto"/>
        <w:right w:val="none" w:sz="0" w:space="0" w:color="auto"/>
      </w:divBdr>
    </w:div>
    <w:div w:id="85620877">
      <w:bodyDiv w:val="1"/>
      <w:marLeft w:val="0"/>
      <w:marRight w:val="0"/>
      <w:marTop w:val="0"/>
      <w:marBottom w:val="0"/>
      <w:divBdr>
        <w:top w:val="none" w:sz="0" w:space="0" w:color="auto"/>
        <w:left w:val="none" w:sz="0" w:space="0" w:color="auto"/>
        <w:bottom w:val="none" w:sz="0" w:space="0" w:color="auto"/>
        <w:right w:val="none" w:sz="0" w:space="0" w:color="auto"/>
      </w:divBdr>
    </w:div>
    <w:div w:id="90973998">
      <w:bodyDiv w:val="1"/>
      <w:marLeft w:val="0"/>
      <w:marRight w:val="0"/>
      <w:marTop w:val="0"/>
      <w:marBottom w:val="0"/>
      <w:divBdr>
        <w:top w:val="none" w:sz="0" w:space="0" w:color="auto"/>
        <w:left w:val="none" w:sz="0" w:space="0" w:color="auto"/>
        <w:bottom w:val="none" w:sz="0" w:space="0" w:color="auto"/>
        <w:right w:val="none" w:sz="0" w:space="0" w:color="auto"/>
      </w:divBdr>
    </w:div>
    <w:div w:id="96827775">
      <w:bodyDiv w:val="1"/>
      <w:marLeft w:val="0"/>
      <w:marRight w:val="0"/>
      <w:marTop w:val="0"/>
      <w:marBottom w:val="0"/>
      <w:divBdr>
        <w:top w:val="none" w:sz="0" w:space="0" w:color="auto"/>
        <w:left w:val="none" w:sz="0" w:space="0" w:color="auto"/>
        <w:bottom w:val="none" w:sz="0" w:space="0" w:color="auto"/>
        <w:right w:val="none" w:sz="0" w:space="0" w:color="auto"/>
      </w:divBdr>
    </w:div>
    <w:div w:id="99105277">
      <w:bodyDiv w:val="1"/>
      <w:marLeft w:val="0"/>
      <w:marRight w:val="0"/>
      <w:marTop w:val="0"/>
      <w:marBottom w:val="0"/>
      <w:divBdr>
        <w:top w:val="none" w:sz="0" w:space="0" w:color="auto"/>
        <w:left w:val="none" w:sz="0" w:space="0" w:color="auto"/>
        <w:bottom w:val="none" w:sz="0" w:space="0" w:color="auto"/>
        <w:right w:val="none" w:sz="0" w:space="0" w:color="auto"/>
      </w:divBdr>
    </w:div>
    <w:div w:id="100806573">
      <w:bodyDiv w:val="1"/>
      <w:marLeft w:val="0"/>
      <w:marRight w:val="0"/>
      <w:marTop w:val="0"/>
      <w:marBottom w:val="0"/>
      <w:divBdr>
        <w:top w:val="none" w:sz="0" w:space="0" w:color="auto"/>
        <w:left w:val="none" w:sz="0" w:space="0" w:color="auto"/>
        <w:bottom w:val="none" w:sz="0" w:space="0" w:color="auto"/>
        <w:right w:val="none" w:sz="0" w:space="0" w:color="auto"/>
      </w:divBdr>
    </w:div>
    <w:div w:id="100882468">
      <w:bodyDiv w:val="1"/>
      <w:marLeft w:val="0"/>
      <w:marRight w:val="0"/>
      <w:marTop w:val="0"/>
      <w:marBottom w:val="0"/>
      <w:divBdr>
        <w:top w:val="none" w:sz="0" w:space="0" w:color="auto"/>
        <w:left w:val="none" w:sz="0" w:space="0" w:color="auto"/>
        <w:bottom w:val="none" w:sz="0" w:space="0" w:color="auto"/>
        <w:right w:val="none" w:sz="0" w:space="0" w:color="auto"/>
      </w:divBdr>
    </w:div>
    <w:div w:id="107555038">
      <w:bodyDiv w:val="1"/>
      <w:marLeft w:val="0"/>
      <w:marRight w:val="0"/>
      <w:marTop w:val="0"/>
      <w:marBottom w:val="0"/>
      <w:divBdr>
        <w:top w:val="none" w:sz="0" w:space="0" w:color="auto"/>
        <w:left w:val="none" w:sz="0" w:space="0" w:color="auto"/>
        <w:bottom w:val="none" w:sz="0" w:space="0" w:color="auto"/>
        <w:right w:val="none" w:sz="0" w:space="0" w:color="auto"/>
      </w:divBdr>
    </w:div>
    <w:div w:id="108597802">
      <w:bodyDiv w:val="1"/>
      <w:marLeft w:val="0"/>
      <w:marRight w:val="0"/>
      <w:marTop w:val="0"/>
      <w:marBottom w:val="0"/>
      <w:divBdr>
        <w:top w:val="none" w:sz="0" w:space="0" w:color="auto"/>
        <w:left w:val="none" w:sz="0" w:space="0" w:color="auto"/>
        <w:bottom w:val="none" w:sz="0" w:space="0" w:color="auto"/>
        <w:right w:val="none" w:sz="0" w:space="0" w:color="auto"/>
      </w:divBdr>
    </w:div>
    <w:div w:id="112554510">
      <w:bodyDiv w:val="1"/>
      <w:marLeft w:val="0"/>
      <w:marRight w:val="0"/>
      <w:marTop w:val="0"/>
      <w:marBottom w:val="0"/>
      <w:divBdr>
        <w:top w:val="none" w:sz="0" w:space="0" w:color="auto"/>
        <w:left w:val="none" w:sz="0" w:space="0" w:color="auto"/>
        <w:bottom w:val="none" w:sz="0" w:space="0" w:color="auto"/>
        <w:right w:val="none" w:sz="0" w:space="0" w:color="auto"/>
      </w:divBdr>
    </w:div>
    <w:div w:id="112753005">
      <w:bodyDiv w:val="1"/>
      <w:marLeft w:val="0"/>
      <w:marRight w:val="0"/>
      <w:marTop w:val="0"/>
      <w:marBottom w:val="0"/>
      <w:divBdr>
        <w:top w:val="none" w:sz="0" w:space="0" w:color="auto"/>
        <w:left w:val="none" w:sz="0" w:space="0" w:color="auto"/>
        <w:bottom w:val="none" w:sz="0" w:space="0" w:color="auto"/>
        <w:right w:val="none" w:sz="0" w:space="0" w:color="auto"/>
      </w:divBdr>
    </w:div>
    <w:div w:id="124928780">
      <w:bodyDiv w:val="1"/>
      <w:marLeft w:val="0"/>
      <w:marRight w:val="0"/>
      <w:marTop w:val="0"/>
      <w:marBottom w:val="0"/>
      <w:divBdr>
        <w:top w:val="none" w:sz="0" w:space="0" w:color="auto"/>
        <w:left w:val="none" w:sz="0" w:space="0" w:color="auto"/>
        <w:bottom w:val="none" w:sz="0" w:space="0" w:color="auto"/>
        <w:right w:val="none" w:sz="0" w:space="0" w:color="auto"/>
      </w:divBdr>
    </w:div>
    <w:div w:id="131601823">
      <w:bodyDiv w:val="1"/>
      <w:marLeft w:val="0"/>
      <w:marRight w:val="0"/>
      <w:marTop w:val="0"/>
      <w:marBottom w:val="0"/>
      <w:divBdr>
        <w:top w:val="none" w:sz="0" w:space="0" w:color="auto"/>
        <w:left w:val="none" w:sz="0" w:space="0" w:color="auto"/>
        <w:bottom w:val="none" w:sz="0" w:space="0" w:color="auto"/>
        <w:right w:val="none" w:sz="0" w:space="0" w:color="auto"/>
      </w:divBdr>
    </w:div>
    <w:div w:id="151914638">
      <w:bodyDiv w:val="1"/>
      <w:marLeft w:val="0"/>
      <w:marRight w:val="0"/>
      <w:marTop w:val="0"/>
      <w:marBottom w:val="0"/>
      <w:divBdr>
        <w:top w:val="none" w:sz="0" w:space="0" w:color="auto"/>
        <w:left w:val="none" w:sz="0" w:space="0" w:color="auto"/>
        <w:bottom w:val="none" w:sz="0" w:space="0" w:color="auto"/>
        <w:right w:val="none" w:sz="0" w:space="0" w:color="auto"/>
      </w:divBdr>
    </w:div>
    <w:div w:id="160241060">
      <w:bodyDiv w:val="1"/>
      <w:marLeft w:val="0"/>
      <w:marRight w:val="0"/>
      <w:marTop w:val="0"/>
      <w:marBottom w:val="0"/>
      <w:divBdr>
        <w:top w:val="none" w:sz="0" w:space="0" w:color="auto"/>
        <w:left w:val="none" w:sz="0" w:space="0" w:color="auto"/>
        <w:bottom w:val="none" w:sz="0" w:space="0" w:color="auto"/>
        <w:right w:val="none" w:sz="0" w:space="0" w:color="auto"/>
      </w:divBdr>
      <w:divsChild>
        <w:div w:id="1187133597">
          <w:marLeft w:val="0"/>
          <w:marRight w:val="0"/>
          <w:marTop w:val="0"/>
          <w:marBottom w:val="0"/>
          <w:divBdr>
            <w:top w:val="none" w:sz="0" w:space="0" w:color="auto"/>
            <w:left w:val="none" w:sz="0" w:space="0" w:color="auto"/>
            <w:bottom w:val="none" w:sz="0" w:space="0" w:color="auto"/>
            <w:right w:val="none" w:sz="0" w:space="0" w:color="auto"/>
          </w:divBdr>
        </w:div>
      </w:divsChild>
    </w:div>
    <w:div w:id="163592121">
      <w:bodyDiv w:val="1"/>
      <w:marLeft w:val="0"/>
      <w:marRight w:val="0"/>
      <w:marTop w:val="0"/>
      <w:marBottom w:val="0"/>
      <w:divBdr>
        <w:top w:val="none" w:sz="0" w:space="0" w:color="auto"/>
        <w:left w:val="none" w:sz="0" w:space="0" w:color="auto"/>
        <w:bottom w:val="none" w:sz="0" w:space="0" w:color="auto"/>
        <w:right w:val="none" w:sz="0" w:space="0" w:color="auto"/>
      </w:divBdr>
    </w:div>
    <w:div w:id="163714490">
      <w:bodyDiv w:val="1"/>
      <w:marLeft w:val="0"/>
      <w:marRight w:val="0"/>
      <w:marTop w:val="0"/>
      <w:marBottom w:val="0"/>
      <w:divBdr>
        <w:top w:val="none" w:sz="0" w:space="0" w:color="auto"/>
        <w:left w:val="none" w:sz="0" w:space="0" w:color="auto"/>
        <w:bottom w:val="none" w:sz="0" w:space="0" w:color="auto"/>
        <w:right w:val="none" w:sz="0" w:space="0" w:color="auto"/>
      </w:divBdr>
    </w:div>
    <w:div w:id="166603903">
      <w:bodyDiv w:val="1"/>
      <w:marLeft w:val="0"/>
      <w:marRight w:val="0"/>
      <w:marTop w:val="0"/>
      <w:marBottom w:val="0"/>
      <w:divBdr>
        <w:top w:val="none" w:sz="0" w:space="0" w:color="auto"/>
        <w:left w:val="none" w:sz="0" w:space="0" w:color="auto"/>
        <w:bottom w:val="none" w:sz="0" w:space="0" w:color="auto"/>
        <w:right w:val="none" w:sz="0" w:space="0" w:color="auto"/>
      </w:divBdr>
    </w:div>
    <w:div w:id="170797526">
      <w:bodyDiv w:val="1"/>
      <w:marLeft w:val="0"/>
      <w:marRight w:val="0"/>
      <w:marTop w:val="0"/>
      <w:marBottom w:val="0"/>
      <w:divBdr>
        <w:top w:val="none" w:sz="0" w:space="0" w:color="auto"/>
        <w:left w:val="none" w:sz="0" w:space="0" w:color="auto"/>
        <w:bottom w:val="none" w:sz="0" w:space="0" w:color="auto"/>
        <w:right w:val="none" w:sz="0" w:space="0" w:color="auto"/>
      </w:divBdr>
    </w:div>
    <w:div w:id="179442016">
      <w:bodyDiv w:val="1"/>
      <w:marLeft w:val="0"/>
      <w:marRight w:val="0"/>
      <w:marTop w:val="0"/>
      <w:marBottom w:val="0"/>
      <w:divBdr>
        <w:top w:val="none" w:sz="0" w:space="0" w:color="auto"/>
        <w:left w:val="none" w:sz="0" w:space="0" w:color="auto"/>
        <w:bottom w:val="none" w:sz="0" w:space="0" w:color="auto"/>
        <w:right w:val="none" w:sz="0" w:space="0" w:color="auto"/>
      </w:divBdr>
    </w:div>
    <w:div w:id="181284576">
      <w:bodyDiv w:val="1"/>
      <w:marLeft w:val="0"/>
      <w:marRight w:val="0"/>
      <w:marTop w:val="0"/>
      <w:marBottom w:val="0"/>
      <w:divBdr>
        <w:top w:val="none" w:sz="0" w:space="0" w:color="auto"/>
        <w:left w:val="none" w:sz="0" w:space="0" w:color="auto"/>
        <w:bottom w:val="none" w:sz="0" w:space="0" w:color="auto"/>
        <w:right w:val="none" w:sz="0" w:space="0" w:color="auto"/>
      </w:divBdr>
    </w:div>
    <w:div w:id="199243136">
      <w:bodyDiv w:val="1"/>
      <w:marLeft w:val="0"/>
      <w:marRight w:val="0"/>
      <w:marTop w:val="0"/>
      <w:marBottom w:val="0"/>
      <w:divBdr>
        <w:top w:val="none" w:sz="0" w:space="0" w:color="auto"/>
        <w:left w:val="none" w:sz="0" w:space="0" w:color="auto"/>
        <w:bottom w:val="none" w:sz="0" w:space="0" w:color="auto"/>
        <w:right w:val="none" w:sz="0" w:space="0" w:color="auto"/>
      </w:divBdr>
    </w:div>
    <w:div w:id="204341618">
      <w:bodyDiv w:val="1"/>
      <w:marLeft w:val="0"/>
      <w:marRight w:val="0"/>
      <w:marTop w:val="0"/>
      <w:marBottom w:val="0"/>
      <w:divBdr>
        <w:top w:val="none" w:sz="0" w:space="0" w:color="auto"/>
        <w:left w:val="none" w:sz="0" w:space="0" w:color="auto"/>
        <w:bottom w:val="none" w:sz="0" w:space="0" w:color="auto"/>
        <w:right w:val="none" w:sz="0" w:space="0" w:color="auto"/>
      </w:divBdr>
    </w:div>
    <w:div w:id="207378238">
      <w:bodyDiv w:val="1"/>
      <w:marLeft w:val="0"/>
      <w:marRight w:val="0"/>
      <w:marTop w:val="0"/>
      <w:marBottom w:val="0"/>
      <w:divBdr>
        <w:top w:val="none" w:sz="0" w:space="0" w:color="auto"/>
        <w:left w:val="none" w:sz="0" w:space="0" w:color="auto"/>
        <w:bottom w:val="none" w:sz="0" w:space="0" w:color="auto"/>
        <w:right w:val="none" w:sz="0" w:space="0" w:color="auto"/>
      </w:divBdr>
    </w:div>
    <w:div w:id="208541520">
      <w:bodyDiv w:val="1"/>
      <w:marLeft w:val="0"/>
      <w:marRight w:val="0"/>
      <w:marTop w:val="0"/>
      <w:marBottom w:val="0"/>
      <w:divBdr>
        <w:top w:val="none" w:sz="0" w:space="0" w:color="auto"/>
        <w:left w:val="none" w:sz="0" w:space="0" w:color="auto"/>
        <w:bottom w:val="none" w:sz="0" w:space="0" w:color="auto"/>
        <w:right w:val="none" w:sz="0" w:space="0" w:color="auto"/>
      </w:divBdr>
    </w:div>
    <w:div w:id="208953397">
      <w:bodyDiv w:val="1"/>
      <w:marLeft w:val="0"/>
      <w:marRight w:val="0"/>
      <w:marTop w:val="0"/>
      <w:marBottom w:val="0"/>
      <w:divBdr>
        <w:top w:val="none" w:sz="0" w:space="0" w:color="auto"/>
        <w:left w:val="none" w:sz="0" w:space="0" w:color="auto"/>
        <w:bottom w:val="none" w:sz="0" w:space="0" w:color="auto"/>
        <w:right w:val="none" w:sz="0" w:space="0" w:color="auto"/>
      </w:divBdr>
    </w:div>
    <w:div w:id="212888423">
      <w:bodyDiv w:val="1"/>
      <w:marLeft w:val="0"/>
      <w:marRight w:val="0"/>
      <w:marTop w:val="0"/>
      <w:marBottom w:val="0"/>
      <w:divBdr>
        <w:top w:val="none" w:sz="0" w:space="0" w:color="auto"/>
        <w:left w:val="none" w:sz="0" w:space="0" w:color="auto"/>
        <w:bottom w:val="none" w:sz="0" w:space="0" w:color="auto"/>
        <w:right w:val="none" w:sz="0" w:space="0" w:color="auto"/>
      </w:divBdr>
    </w:div>
    <w:div w:id="213274565">
      <w:bodyDiv w:val="1"/>
      <w:marLeft w:val="0"/>
      <w:marRight w:val="0"/>
      <w:marTop w:val="0"/>
      <w:marBottom w:val="0"/>
      <w:divBdr>
        <w:top w:val="none" w:sz="0" w:space="0" w:color="auto"/>
        <w:left w:val="none" w:sz="0" w:space="0" w:color="auto"/>
        <w:bottom w:val="none" w:sz="0" w:space="0" w:color="auto"/>
        <w:right w:val="none" w:sz="0" w:space="0" w:color="auto"/>
      </w:divBdr>
    </w:div>
    <w:div w:id="214245453">
      <w:bodyDiv w:val="1"/>
      <w:marLeft w:val="0"/>
      <w:marRight w:val="0"/>
      <w:marTop w:val="0"/>
      <w:marBottom w:val="0"/>
      <w:divBdr>
        <w:top w:val="none" w:sz="0" w:space="0" w:color="auto"/>
        <w:left w:val="none" w:sz="0" w:space="0" w:color="auto"/>
        <w:bottom w:val="none" w:sz="0" w:space="0" w:color="auto"/>
        <w:right w:val="none" w:sz="0" w:space="0" w:color="auto"/>
      </w:divBdr>
    </w:div>
    <w:div w:id="225578005">
      <w:bodyDiv w:val="1"/>
      <w:marLeft w:val="0"/>
      <w:marRight w:val="0"/>
      <w:marTop w:val="0"/>
      <w:marBottom w:val="0"/>
      <w:divBdr>
        <w:top w:val="none" w:sz="0" w:space="0" w:color="auto"/>
        <w:left w:val="none" w:sz="0" w:space="0" w:color="auto"/>
        <w:bottom w:val="none" w:sz="0" w:space="0" w:color="auto"/>
        <w:right w:val="none" w:sz="0" w:space="0" w:color="auto"/>
      </w:divBdr>
    </w:div>
    <w:div w:id="225797692">
      <w:bodyDiv w:val="1"/>
      <w:marLeft w:val="0"/>
      <w:marRight w:val="0"/>
      <w:marTop w:val="0"/>
      <w:marBottom w:val="0"/>
      <w:divBdr>
        <w:top w:val="none" w:sz="0" w:space="0" w:color="auto"/>
        <w:left w:val="none" w:sz="0" w:space="0" w:color="auto"/>
        <w:bottom w:val="none" w:sz="0" w:space="0" w:color="auto"/>
        <w:right w:val="none" w:sz="0" w:space="0" w:color="auto"/>
      </w:divBdr>
    </w:div>
    <w:div w:id="232549734">
      <w:bodyDiv w:val="1"/>
      <w:marLeft w:val="0"/>
      <w:marRight w:val="0"/>
      <w:marTop w:val="0"/>
      <w:marBottom w:val="0"/>
      <w:divBdr>
        <w:top w:val="none" w:sz="0" w:space="0" w:color="auto"/>
        <w:left w:val="none" w:sz="0" w:space="0" w:color="auto"/>
        <w:bottom w:val="none" w:sz="0" w:space="0" w:color="auto"/>
        <w:right w:val="none" w:sz="0" w:space="0" w:color="auto"/>
      </w:divBdr>
      <w:divsChild>
        <w:div w:id="1503084401">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245848360">
      <w:bodyDiv w:val="1"/>
      <w:marLeft w:val="0"/>
      <w:marRight w:val="0"/>
      <w:marTop w:val="0"/>
      <w:marBottom w:val="0"/>
      <w:divBdr>
        <w:top w:val="none" w:sz="0" w:space="0" w:color="auto"/>
        <w:left w:val="none" w:sz="0" w:space="0" w:color="auto"/>
        <w:bottom w:val="none" w:sz="0" w:space="0" w:color="auto"/>
        <w:right w:val="none" w:sz="0" w:space="0" w:color="auto"/>
      </w:divBdr>
    </w:div>
    <w:div w:id="248386681">
      <w:bodyDiv w:val="1"/>
      <w:marLeft w:val="0"/>
      <w:marRight w:val="0"/>
      <w:marTop w:val="0"/>
      <w:marBottom w:val="0"/>
      <w:divBdr>
        <w:top w:val="none" w:sz="0" w:space="0" w:color="auto"/>
        <w:left w:val="none" w:sz="0" w:space="0" w:color="auto"/>
        <w:bottom w:val="none" w:sz="0" w:space="0" w:color="auto"/>
        <w:right w:val="none" w:sz="0" w:space="0" w:color="auto"/>
      </w:divBdr>
    </w:div>
    <w:div w:id="262568056">
      <w:bodyDiv w:val="1"/>
      <w:marLeft w:val="0"/>
      <w:marRight w:val="0"/>
      <w:marTop w:val="0"/>
      <w:marBottom w:val="0"/>
      <w:divBdr>
        <w:top w:val="none" w:sz="0" w:space="0" w:color="auto"/>
        <w:left w:val="none" w:sz="0" w:space="0" w:color="auto"/>
        <w:bottom w:val="none" w:sz="0" w:space="0" w:color="auto"/>
        <w:right w:val="none" w:sz="0" w:space="0" w:color="auto"/>
      </w:divBdr>
    </w:div>
    <w:div w:id="266498298">
      <w:bodyDiv w:val="1"/>
      <w:marLeft w:val="0"/>
      <w:marRight w:val="0"/>
      <w:marTop w:val="0"/>
      <w:marBottom w:val="0"/>
      <w:divBdr>
        <w:top w:val="none" w:sz="0" w:space="0" w:color="auto"/>
        <w:left w:val="none" w:sz="0" w:space="0" w:color="auto"/>
        <w:bottom w:val="none" w:sz="0" w:space="0" w:color="auto"/>
        <w:right w:val="none" w:sz="0" w:space="0" w:color="auto"/>
      </w:divBdr>
    </w:div>
    <w:div w:id="269438699">
      <w:bodyDiv w:val="1"/>
      <w:marLeft w:val="0"/>
      <w:marRight w:val="0"/>
      <w:marTop w:val="0"/>
      <w:marBottom w:val="0"/>
      <w:divBdr>
        <w:top w:val="none" w:sz="0" w:space="0" w:color="auto"/>
        <w:left w:val="none" w:sz="0" w:space="0" w:color="auto"/>
        <w:bottom w:val="none" w:sz="0" w:space="0" w:color="auto"/>
        <w:right w:val="none" w:sz="0" w:space="0" w:color="auto"/>
      </w:divBdr>
      <w:divsChild>
        <w:div w:id="612323279">
          <w:marLeft w:val="0"/>
          <w:marRight w:val="0"/>
          <w:marTop w:val="0"/>
          <w:marBottom w:val="240"/>
          <w:divBdr>
            <w:top w:val="none" w:sz="0" w:space="0" w:color="auto"/>
            <w:left w:val="none" w:sz="0" w:space="0" w:color="auto"/>
            <w:bottom w:val="none" w:sz="0" w:space="0" w:color="auto"/>
            <w:right w:val="none" w:sz="0" w:space="0" w:color="auto"/>
          </w:divBdr>
        </w:div>
        <w:div w:id="2070303021">
          <w:marLeft w:val="0"/>
          <w:marRight w:val="0"/>
          <w:marTop w:val="0"/>
          <w:marBottom w:val="360"/>
          <w:divBdr>
            <w:top w:val="none" w:sz="0" w:space="0" w:color="auto"/>
            <w:left w:val="none" w:sz="0" w:space="0" w:color="auto"/>
            <w:bottom w:val="none" w:sz="0" w:space="0" w:color="auto"/>
            <w:right w:val="none" w:sz="0" w:space="0" w:color="auto"/>
          </w:divBdr>
          <w:divsChild>
            <w:div w:id="1666546843">
              <w:marLeft w:val="0"/>
              <w:marRight w:val="0"/>
              <w:marTop w:val="0"/>
              <w:marBottom w:val="0"/>
              <w:divBdr>
                <w:top w:val="none" w:sz="0" w:space="0" w:color="auto"/>
                <w:left w:val="none" w:sz="0" w:space="0" w:color="auto"/>
                <w:bottom w:val="none" w:sz="0" w:space="0" w:color="auto"/>
                <w:right w:val="none" w:sz="0" w:space="0" w:color="auto"/>
              </w:divBdr>
            </w:div>
            <w:div w:id="1961647314">
              <w:marLeft w:val="0"/>
              <w:marRight w:val="0"/>
              <w:marTop w:val="0"/>
              <w:marBottom w:val="0"/>
              <w:divBdr>
                <w:top w:val="none" w:sz="0" w:space="0" w:color="auto"/>
                <w:left w:val="none" w:sz="0" w:space="0" w:color="auto"/>
                <w:bottom w:val="none" w:sz="0" w:space="0" w:color="auto"/>
                <w:right w:val="none" w:sz="0" w:space="0" w:color="auto"/>
              </w:divBdr>
            </w:div>
            <w:div w:id="357587711">
              <w:marLeft w:val="0"/>
              <w:marRight w:val="0"/>
              <w:marTop w:val="0"/>
              <w:marBottom w:val="0"/>
              <w:divBdr>
                <w:top w:val="none" w:sz="0" w:space="0" w:color="auto"/>
                <w:left w:val="none" w:sz="0" w:space="0" w:color="auto"/>
                <w:bottom w:val="none" w:sz="0" w:space="0" w:color="auto"/>
                <w:right w:val="none" w:sz="0" w:space="0" w:color="auto"/>
              </w:divBdr>
            </w:div>
            <w:div w:id="296642490">
              <w:marLeft w:val="0"/>
              <w:marRight w:val="0"/>
              <w:marTop w:val="0"/>
              <w:marBottom w:val="0"/>
              <w:divBdr>
                <w:top w:val="none" w:sz="0" w:space="0" w:color="auto"/>
                <w:left w:val="none" w:sz="0" w:space="0" w:color="auto"/>
                <w:bottom w:val="none" w:sz="0" w:space="0" w:color="auto"/>
                <w:right w:val="none" w:sz="0" w:space="0" w:color="auto"/>
              </w:divBdr>
            </w:div>
          </w:divsChild>
        </w:div>
        <w:div w:id="1302734851">
          <w:marLeft w:val="0"/>
          <w:marRight w:val="0"/>
          <w:marTop w:val="0"/>
          <w:marBottom w:val="0"/>
          <w:divBdr>
            <w:top w:val="none" w:sz="0" w:space="0" w:color="auto"/>
            <w:left w:val="none" w:sz="0" w:space="0" w:color="auto"/>
            <w:bottom w:val="none" w:sz="0" w:space="0" w:color="auto"/>
            <w:right w:val="none" w:sz="0" w:space="0" w:color="auto"/>
          </w:divBdr>
        </w:div>
      </w:divsChild>
    </w:div>
    <w:div w:id="270206487">
      <w:bodyDiv w:val="1"/>
      <w:marLeft w:val="0"/>
      <w:marRight w:val="0"/>
      <w:marTop w:val="0"/>
      <w:marBottom w:val="0"/>
      <w:divBdr>
        <w:top w:val="none" w:sz="0" w:space="0" w:color="auto"/>
        <w:left w:val="none" w:sz="0" w:space="0" w:color="auto"/>
        <w:bottom w:val="none" w:sz="0" w:space="0" w:color="auto"/>
        <w:right w:val="none" w:sz="0" w:space="0" w:color="auto"/>
      </w:divBdr>
    </w:div>
    <w:div w:id="277756265">
      <w:bodyDiv w:val="1"/>
      <w:marLeft w:val="0"/>
      <w:marRight w:val="0"/>
      <w:marTop w:val="0"/>
      <w:marBottom w:val="0"/>
      <w:divBdr>
        <w:top w:val="none" w:sz="0" w:space="0" w:color="auto"/>
        <w:left w:val="none" w:sz="0" w:space="0" w:color="auto"/>
        <w:bottom w:val="none" w:sz="0" w:space="0" w:color="auto"/>
        <w:right w:val="none" w:sz="0" w:space="0" w:color="auto"/>
      </w:divBdr>
      <w:divsChild>
        <w:div w:id="999499709">
          <w:marLeft w:val="0"/>
          <w:marRight w:val="0"/>
          <w:marTop w:val="0"/>
          <w:marBottom w:val="0"/>
          <w:divBdr>
            <w:top w:val="none" w:sz="0" w:space="0" w:color="auto"/>
            <w:left w:val="none" w:sz="0" w:space="0" w:color="auto"/>
            <w:bottom w:val="none" w:sz="0" w:space="0" w:color="auto"/>
            <w:right w:val="none" w:sz="0" w:space="0" w:color="auto"/>
          </w:divBdr>
        </w:div>
      </w:divsChild>
    </w:div>
    <w:div w:id="283463404">
      <w:bodyDiv w:val="1"/>
      <w:marLeft w:val="0"/>
      <w:marRight w:val="0"/>
      <w:marTop w:val="0"/>
      <w:marBottom w:val="0"/>
      <w:divBdr>
        <w:top w:val="none" w:sz="0" w:space="0" w:color="auto"/>
        <w:left w:val="none" w:sz="0" w:space="0" w:color="auto"/>
        <w:bottom w:val="none" w:sz="0" w:space="0" w:color="auto"/>
        <w:right w:val="none" w:sz="0" w:space="0" w:color="auto"/>
      </w:divBdr>
    </w:div>
    <w:div w:id="284655466">
      <w:bodyDiv w:val="1"/>
      <w:marLeft w:val="0"/>
      <w:marRight w:val="0"/>
      <w:marTop w:val="0"/>
      <w:marBottom w:val="0"/>
      <w:divBdr>
        <w:top w:val="none" w:sz="0" w:space="0" w:color="auto"/>
        <w:left w:val="none" w:sz="0" w:space="0" w:color="auto"/>
        <w:bottom w:val="none" w:sz="0" w:space="0" w:color="auto"/>
        <w:right w:val="none" w:sz="0" w:space="0" w:color="auto"/>
      </w:divBdr>
    </w:div>
    <w:div w:id="288821258">
      <w:bodyDiv w:val="1"/>
      <w:marLeft w:val="0"/>
      <w:marRight w:val="0"/>
      <w:marTop w:val="0"/>
      <w:marBottom w:val="0"/>
      <w:divBdr>
        <w:top w:val="none" w:sz="0" w:space="0" w:color="auto"/>
        <w:left w:val="none" w:sz="0" w:space="0" w:color="auto"/>
        <w:bottom w:val="none" w:sz="0" w:space="0" w:color="auto"/>
        <w:right w:val="none" w:sz="0" w:space="0" w:color="auto"/>
      </w:divBdr>
    </w:div>
    <w:div w:id="293757524">
      <w:bodyDiv w:val="1"/>
      <w:marLeft w:val="0"/>
      <w:marRight w:val="0"/>
      <w:marTop w:val="0"/>
      <w:marBottom w:val="0"/>
      <w:divBdr>
        <w:top w:val="none" w:sz="0" w:space="0" w:color="auto"/>
        <w:left w:val="none" w:sz="0" w:space="0" w:color="auto"/>
        <w:bottom w:val="none" w:sz="0" w:space="0" w:color="auto"/>
        <w:right w:val="none" w:sz="0" w:space="0" w:color="auto"/>
      </w:divBdr>
    </w:div>
    <w:div w:id="299580918">
      <w:bodyDiv w:val="1"/>
      <w:marLeft w:val="0"/>
      <w:marRight w:val="0"/>
      <w:marTop w:val="0"/>
      <w:marBottom w:val="0"/>
      <w:divBdr>
        <w:top w:val="none" w:sz="0" w:space="0" w:color="auto"/>
        <w:left w:val="none" w:sz="0" w:space="0" w:color="auto"/>
        <w:bottom w:val="none" w:sz="0" w:space="0" w:color="auto"/>
        <w:right w:val="none" w:sz="0" w:space="0" w:color="auto"/>
      </w:divBdr>
    </w:div>
    <w:div w:id="307782768">
      <w:bodyDiv w:val="1"/>
      <w:marLeft w:val="0"/>
      <w:marRight w:val="0"/>
      <w:marTop w:val="0"/>
      <w:marBottom w:val="0"/>
      <w:divBdr>
        <w:top w:val="none" w:sz="0" w:space="0" w:color="auto"/>
        <w:left w:val="none" w:sz="0" w:space="0" w:color="auto"/>
        <w:bottom w:val="none" w:sz="0" w:space="0" w:color="auto"/>
        <w:right w:val="none" w:sz="0" w:space="0" w:color="auto"/>
      </w:divBdr>
    </w:div>
    <w:div w:id="311762954">
      <w:bodyDiv w:val="1"/>
      <w:marLeft w:val="0"/>
      <w:marRight w:val="0"/>
      <w:marTop w:val="0"/>
      <w:marBottom w:val="0"/>
      <w:divBdr>
        <w:top w:val="none" w:sz="0" w:space="0" w:color="auto"/>
        <w:left w:val="none" w:sz="0" w:space="0" w:color="auto"/>
        <w:bottom w:val="none" w:sz="0" w:space="0" w:color="auto"/>
        <w:right w:val="none" w:sz="0" w:space="0" w:color="auto"/>
      </w:divBdr>
    </w:div>
    <w:div w:id="319307791">
      <w:bodyDiv w:val="1"/>
      <w:marLeft w:val="0"/>
      <w:marRight w:val="0"/>
      <w:marTop w:val="0"/>
      <w:marBottom w:val="0"/>
      <w:divBdr>
        <w:top w:val="none" w:sz="0" w:space="0" w:color="auto"/>
        <w:left w:val="none" w:sz="0" w:space="0" w:color="auto"/>
        <w:bottom w:val="none" w:sz="0" w:space="0" w:color="auto"/>
        <w:right w:val="none" w:sz="0" w:space="0" w:color="auto"/>
      </w:divBdr>
    </w:div>
    <w:div w:id="323633034">
      <w:bodyDiv w:val="1"/>
      <w:marLeft w:val="0"/>
      <w:marRight w:val="0"/>
      <w:marTop w:val="0"/>
      <w:marBottom w:val="0"/>
      <w:divBdr>
        <w:top w:val="none" w:sz="0" w:space="0" w:color="auto"/>
        <w:left w:val="none" w:sz="0" w:space="0" w:color="auto"/>
        <w:bottom w:val="none" w:sz="0" w:space="0" w:color="auto"/>
        <w:right w:val="none" w:sz="0" w:space="0" w:color="auto"/>
      </w:divBdr>
    </w:div>
    <w:div w:id="325284506">
      <w:bodyDiv w:val="1"/>
      <w:marLeft w:val="0"/>
      <w:marRight w:val="0"/>
      <w:marTop w:val="0"/>
      <w:marBottom w:val="0"/>
      <w:divBdr>
        <w:top w:val="none" w:sz="0" w:space="0" w:color="auto"/>
        <w:left w:val="none" w:sz="0" w:space="0" w:color="auto"/>
        <w:bottom w:val="none" w:sz="0" w:space="0" w:color="auto"/>
        <w:right w:val="none" w:sz="0" w:space="0" w:color="auto"/>
      </w:divBdr>
    </w:div>
    <w:div w:id="334501532">
      <w:bodyDiv w:val="1"/>
      <w:marLeft w:val="0"/>
      <w:marRight w:val="0"/>
      <w:marTop w:val="0"/>
      <w:marBottom w:val="0"/>
      <w:divBdr>
        <w:top w:val="none" w:sz="0" w:space="0" w:color="auto"/>
        <w:left w:val="none" w:sz="0" w:space="0" w:color="auto"/>
        <w:bottom w:val="none" w:sz="0" w:space="0" w:color="auto"/>
        <w:right w:val="none" w:sz="0" w:space="0" w:color="auto"/>
      </w:divBdr>
    </w:div>
    <w:div w:id="342320317">
      <w:bodyDiv w:val="1"/>
      <w:marLeft w:val="0"/>
      <w:marRight w:val="0"/>
      <w:marTop w:val="0"/>
      <w:marBottom w:val="0"/>
      <w:divBdr>
        <w:top w:val="none" w:sz="0" w:space="0" w:color="auto"/>
        <w:left w:val="none" w:sz="0" w:space="0" w:color="auto"/>
        <w:bottom w:val="none" w:sz="0" w:space="0" w:color="auto"/>
        <w:right w:val="none" w:sz="0" w:space="0" w:color="auto"/>
      </w:divBdr>
    </w:div>
    <w:div w:id="347027432">
      <w:bodyDiv w:val="1"/>
      <w:marLeft w:val="0"/>
      <w:marRight w:val="0"/>
      <w:marTop w:val="0"/>
      <w:marBottom w:val="0"/>
      <w:divBdr>
        <w:top w:val="none" w:sz="0" w:space="0" w:color="auto"/>
        <w:left w:val="none" w:sz="0" w:space="0" w:color="auto"/>
        <w:bottom w:val="none" w:sz="0" w:space="0" w:color="auto"/>
        <w:right w:val="none" w:sz="0" w:space="0" w:color="auto"/>
      </w:divBdr>
    </w:div>
    <w:div w:id="357046766">
      <w:bodyDiv w:val="1"/>
      <w:marLeft w:val="0"/>
      <w:marRight w:val="0"/>
      <w:marTop w:val="0"/>
      <w:marBottom w:val="0"/>
      <w:divBdr>
        <w:top w:val="none" w:sz="0" w:space="0" w:color="auto"/>
        <w:left w:val="none" w:sz="0" w:space="0" w:color="auto"/>
        <w:bottom w:val="none" w:sz="0" w:space="0" w:color="auto"/>
        <w:right w:val="none" w:sz="0" w:space="0" w:color="auto"/>
      </w:divBdr>
    </w:div>
    <w:div w:id="358312327">
      <w:bodyDiv w:val="1"/>
      <w:marLeft w:val="0"/>
      <w:marRight w:val="0"/>
      <w:marTop w:val="0"/>
      <w:marBottom w:val="0"/>
      <w:divBdr>
        <w:top w:val="none" w:sz="0" w:space="0" w:color="auto"/>
        <w:left w:val="none" w:sz="0" w:space="0" w:color="auto"/>
        <w:bottom w:val="none" w:sz="0" w:space="0" w:color="auto"/>
        <w:right w:val="none" w:sz="0" w:space="0" w:color="auto"/>
      </w:divBdr>
    </w:div>
    <w:div w:id="360056598">
      <w:bodyDiv w:val="1"/>
      <w:marLeft w:val="0"/>
      <w:marRight w:val="0"/>
      <w:marTop w:val="0"/>
      <w:marBottom w:val="0"/>
      <w:divBdr>
        <w:top w:val="none" w:sz="0" w:space="0" w:color="auto"/>
        <w:left w:val="none" w:sz="0" w:space="0" w:color="auto"/>
        <w:bottom w:val="none" w:sz="0" w:space="0" w:color="auto"/>
        <w:right w:val="none" w:sz="0" w:space="0" w:color="auto"/>
      </w:divBdr>
    </w:div>
    <w:div w:id="363754560">
      <w:bodyDiv w:val="1"/>
      <w:marLeft w:val="0"/>
      <w:marRight w:val="0"/>
      <w:marTop w:val="0"/>
      <w:marBottom w:val="0"/>
      <w:divBdr>
        <w:top w:val="none" w:sz="0" w:space="0" w:color="auto"/>
        <w:left w:val="none" w:sz="0" w:space="0" w:color="auto"/>
        <w:bottom w:val="none" w:sz="0" w:space="0" w:color="auto"/>
        <w:right w:val="none" w:sz="0" w:space="0" w:color="auto"/>
      </w:divBdr>
    </w:div>
    <w:div w:id="364524295">
      <w:bodyDiv w:val="1"/>
      <w:marLeft w:val="0"/>
      <w:marRight w:val="0"/>
      <w:marTop w:val="0"/>
      <w:marBottom w:val="0"/>
      <w:divBdr>
        <w:top w:val="none" w:sz="0" w:space="0" w:color="auto"/>
        <w:left w:val="none" w:sz="0" w:space="0" w:color="auto"/>
        <w:bottom w:val="none" w:sz="0" w:space="0" w:color="auto"/>
        <w:right w:val="none" w:sz="0" w:space="0" w:color="auto"/>
      </w:divBdr>
    </w:div>
    <w:div w:id="367990322">
      <w:bodyDiv w:val="1"/>
      <w:marLeft w:val="0"/>
      <w:marRight w:val="0"/>
      <w:marTop w:val="0"/>
      <w:marBottom w:val="0"/>
      <w:divBdr>
        <w:top w:val="none" w:sz="0" w:space="0" w:color="auto"/>
        <w:left w:val="none" w:sz="0" w:space="0" w:color="auto"/>
        <w:bottom w:val="none" w:sz="0" w:space="0" w:color="auto"/>
        <w:right w:val="none" w:sz="0" w:space="0" w:color="auto"/>
      </w:divBdr>
    </w:div>
    <w:div w:id="378551795">
      <w:bodyDiv w:val="1"/>
      <w:marLeft w:val="0"/>
      <w:marRight w:val="0"/>
      <w:marTop w:val="0"/>
      <w:marBottom w:val="0"/>
      <w:divBdr>
        <w:top w:val="none" w:sz="0" w:space="0" w:color="auto"/>
        <w:left w:val="none" w:sz="0" w:space="0" w:color="auto"/>
        <w:bottom w:val="none" w:sz="0" w:space="0" w:color="auto"/>
        <w:right w:val="none" w:sz="0" w:space="0" w:color="auto"/>
      </w:divBdr>
    </w:div>
    <w:div w:id="380248872">
      <w:bodyDiv w:val="1"/>
      <w:marLeft w:val="0"/>
      <w:marRight w:val="0"/>
      <w:marTop w:val="0"/>
      <w:marBottom w:val="0"/>
      <w:divBdr>
        <w:top w:val="none" w:sz="0" w:space="0" w:color="auto"/>
        <w:left w:val="none" w:sz="0" w:space="0" w:color="auto"/>
        <w:bottom w:val="none" w:sz="0" w:space="0" w:color="auto"/>
        <w:right w:val="none" w:sz="0" w:space="0" w:color="auto"/>
      </w:divBdr>
      <w:divsChild>
        <w:div w:id="1350525491">
          <w:marLeft w:val="0"/>
          <w:marRight w:val="0"/>
          <w:marTop w:val="0"/>
          <w:marBottom w:val="240"/>
          <w:divBdr>
            <w:top w:val="none" w:sz="0" w:space="0" w:color="auto"/>
            <w:left w:val="none" w:sz="0" w:space="0" w:color="auto"/>
            <w:bottom w:val="none" w:sz="0" w:space="0" w:color="auto"/>
            <w:right w:val="none" w:sz="0" w:space="0" w:color="auto"/>
          </w:divBdr>
        </w:div>
        <w:div w:id="932127614">
          <w:marLeft w:val="0"/>
          <w:marRight w:val="0"/>
          <w:marTop w:val="0"/>
          <w:marBottom w:val="360"/>
          <w:divBdr>
            <w:top w:val="none" w:sz="0" w:space="0" w:color="auto"/>
            <w:left w:val="none" w:sz="0" w:space="0" w:color="auto"/>
            <w:bottom w:val="none" w:sz="0" w:space="0" w:color="auto"/>
            <w:right w:val="none" w:sz="0" w:space="0" w:color="auto"/>
          </w:divBdr>
          <w:divsChild>
            <w:div w:id="1378551137">
              <w:marLeft w:val="0"/>
              <w:marRight w:val="0"/>
              <w:marTop w:val="0"/>
              <w:marBottom w:val="0"/>
              <w:divBdr>
                <w:top w:val="none" w:sz="0" w:space="0" w:color="auto"/>
                <w:left w:val="none" w:sz="0" w:space="0" w:color="auto"/>
                <w:bottom w:val="none" w:sz="0" w:space="0" w:color="auto"/>
                <w:right w:val="none" w:sz="0" w:space="0" w:color="auto"/>
              </w:divBdr>
            </w:div>
            <w:div w:id="1629625660">
              <w:marLeft w:val="0"/>
              <w:marRight w:val="0"/>
              <w:marTop w:val="0"/>
              <w:marBottom w:val="0"/>
              <w:divBdr>
                <w:top w:val="none" w:sz="0" w:space="0" w:color="auto"/>
                <w:left w:val="none" w:sz="0" w:space="0" w:color="auto"/>
                <w:bottom w:val="none" w:sz="0" w:space="0" w:color="auto"/>
                <w:right w:val="none" w:sz="0" w:space="0" w:color="auto"/>
              </w:divBdr>
            </w:div>
            <w:div w:id="73404726">
              <w:marLeft w:val="0"/>
              <w:marRight w:val="0"/>
              <w:marTop w:val="0"/>
              <w:marBottom w:val="0"/>
              <w:divBdr>
                <w:top w:val="none" w:sz="0" w:space="0" w:color="auto"/>
                <w:left w:val="none" w:sz="0" w:space="0" w:color="auto"/>
                <w:bottom w:val="none" w:sz="0" w:space="0" w:color="auto"/>
                <w:right w:val="none" w:sz="0" w:space="0" w:color="auto"/>
              </w:divBdr>
            </w:div>
            <w:div w:id="1662923014">
              <w:marLeft w:val="0"/>
              <w:marRight w:val="0"/>
              <w:marTop w:val="0"/>
              <w:marBottom w:val="0"/>
              <w:divBdr>
                <w:top w:val="none" w:sz="0" w:space="0" w:color="auto"/>
                <w:left w:val="none" w:sz="0" w:space="0" w:color="auto"/>
                <w:bottom w:val="none" w:sz="0" w:space="0" w:color="auto"/>
                <w:right w:val="none" w:sz="0" w:space="0" w:color="auto"/>
              </w:divBdr>
            </w:div>
          </w:divsChild>
        </w:div>
        <w:div w:id="849567741">
          <w:marLeft w:val="0"/>
          <w:marRight w:val="0"/>
          <w:marTop w:val="0"/>
          <w:marBottom w:val="0"/>
          <w:divBdr>
            <w:top w:val="none" w:sz="0" w:space="0" w:color="auto"/>
            <w:left w:val="none" w:sz="0" w:space="0" w:color="auto"/>
            <w:bottom w:val="none" w:sz="0" w:space="0" w:color="auto"/>
            <w:right w:val="none" w:sz="0" w:space="0" w:color="auto"/>
          </w:divBdr>
        </w:div>
      </w:divsChild>
    </w:div>
    <w:div w:id="381296118">
      <w:bodyDiv w:val="1"/>
      <w:marLeft w:val="0"/>
      <w:marRight w:val="0"/>
      <w:marTop w:val="0"/>
      <w:marBottom w:val="0"/>
      <w:divBdr>
        <w:top w:val="none" w:sz="0" w:space="0" w:color="auto"/>
        <w:left w:val="none" w:sz="0" w:space="0" w:color="auto"/>
        <w:bottom w:val="none" w:sz="0" w:space="0" w:color="auto"/>
        <w:right w:val="none" w:sz="0" w:space="0" w:color="auto"/>
      </w:divBdr>
    </w:div>
    <w:div w:id="385684755">
      <w:bodyDiv w:val="1"/>
      <w:marLeft w:val="0"/>
      <w:marRight w:val="0"/>
      <w:marTop w:val="0"/>
      <w:marBottom w:val="0"/>
      <w:divBdr>
        <w:top w:val="none" w:sz="0" w:space="0" w:color="auto"/>
        <w:left w:val="none" w:sz="0" w:space="0" w:color="auto"/>
        <w:bottom w:val="none" w:sz="0" w:space="0" w:color="auto"/>
        <w:right w:val="none" w:sz="0" w:space="0" w:color="auto"/>
      </w:divBdr>
    </w:div>
    <w:div w:id="406536984">
      <w:bodyDiv w:val="1"/>
      <w:marLeft w:val="0"/>
      <w:marRight w:val="0"/>
      <w:marTop w:val="0"/>
      <w:marBottom w:val="0"/>
      <w:divBdr>
        <w:top w:val="none" w:sz="0" w:space="0" w:color="auto"/>
        <w:left w:val="none" w:sz="0" w:space="0" w:color="auto"/>
        <w:bottom w:val="none" w:sz="0" w:space="0" w:color="auto"/>
        <w:right w:val="none" w:sz="0" w:space="0" w:color="auto"/>
      </w:divBdr>
    </w:div>
    <w:div w:id="413825091">
      <w:bodyDiv w:val="1"/>
      <w:marLeft w:val="0"/>
      <w:marRight w:val="0"/>
      <w:marTop w:val="0"/>
      <w:marBottom w:val="0"/>
      <w:divBdr>
        <w:top w:val="none" w:sz="0" w:space="0" w:color="auto"/>
        <w:left w:val="none" w:sz="0" w:space="0" w:color="auto"/>
        <w:bottom w:val="none" w:sz="0" w:space="0" w:color="auto"/>
        <w:right w:val="none" w:sz="0" w:space="0" w:color="auto"/>
      </w:divBdr>
    </w:div>
    <w:div w:id="424958847">
      <w:bodyDiv w:val="1"/>
      <w:marLeft w:val="0"/>
      <w:marRight w:val="0"/>
      <w:marTop w:val="0"/>
      <w:marBottom w:val="0"/>
      <w:divBdr>
        <w:top w:val="none" w:sz="0" w:space="0" w:color="auto"/>
        <w:left w:val="none" w:sz="0" w:space="0" w:color="auto"/>
        <w:bottom w:val="none" w:sz="0" w:space="0" w:color="auto"/>
        <w:right w:val="none" w:sz="0" w:space="0" w:color="auto"/>
      </w:divBdr>
      <w:divsChild>
        <w:div w:id="304939386">
          <w:marLeft w:val="0"/>
          <w:marRight w:val="0"/>
          <w:marTop w:val="240"/>
          <w:marBottom w:val="240"/>
          <w:divBdr>
            <w:top w:val="none" w:sz="0" w:space="0" w:color="auto"/>
            <w:left w:val="none" w:sz="0" w:space="0" w:color="auto"/>
            <w:bottom w:val="none" w:sz="0" w:space="0" w:color="auto"/>
            <w:right w:val="none" w:sz="0" w:space="0" w:color="auto"/>
          </w:divBdr>
        </w:div>
        <w:div w:id="887764237">
          <w:marLeft w:val="0"/>
          <w:marRight w:val="0"/>
          <w:marTop w:val="240"/>
          <w:marBottom w:val="240"/>
          <w:divBdr>
            <w:top w:val="none" w:sz="0" w:space="0" w:color="auto"/>
            <w:left w:val="none" w:sz="0" w:space="0" w:color="auto"/>
            <w:bottom w:val="none" w:sz="0" w:space="0" w:color="auto"/>
            <w:right w:val="none" w:sz="0" w:space="0" w:color="auto"/>
          </w:divBdr>
        </w:div>
        <w:div w:id="1268661289">
          <w:marLeft w:val="0"/>
          <w:marRight w:val="0"/>
          <w:marTop w:val="240"/>
          <w:marBottom w:val="240"/>
          <w:divBdr>
            <w:top w:val="none" w:sz="0" w:space="0" w:color="auto"/>
            <w:left w:val="none" w:sz="0" w:space="0" w:color="auto"/>
            <w:bottom w:val="none" w:sz="0" w:space="0" w:color="auto"/>
            <w:right w:val="none" w:sz="0" w:space="0" w:color="auto"/>
          </w:divBdr>
        </w:div>
        <w:div w:id="2047366575">
          <w:marLeft w:val="0"/>
          <w:marRight w:val="0"/>
          <w:marTop w:val="240"/>
          <w:marBottom w:val="240"/>
          <w:divBdr>
            <w:top w:val="none" w:sz="0" w:space="0" w:color="auto"/>
            <w:left w:val="none" w:sz="0" w:space="0" w:color="auto"/>
            <w:bottom w:val="none" w:sz="0" w:space="0" w:color="auto"/>
            <w:right w:val="none" w:sz="0" w:space="0" w:color="auto"/>
          </w:divBdr>
        </w:div>
        <w:div w:id="890115020">
          <w:marLeft w:val="0"/>
          <w:marRight w:val="0"/>
          <w:marTop w:val="240"/>
          <w:marBottom w:val="240"/>
          <w:divBdr>
            <w:top w:val="none" w:sz="0" w:space="0" w:color="auto"/>
            <w:left w:val="none" w:sz="0" w:space="0" w:color="auto"/>
            <w:bottom w:val="none" w:sz="0" w:space="0" w:color="auto"/>
            <w:right w:val="none" w:sz="0" w:space="0" w:color="auto"/>
          </w:divBdr>
        </w:div>
        <w:div w:id="1989357491">
          <w:marLeft w:val="0"/>
          <w:marRight w:val="0"/>
          <w:marTop w:val="240"/>
          <w:marBottom w:val="240"/>
          <w:divBdr>
            <w:top w:val="none" w:sz="0" w:space="0" w:color="auto"/>
            <w:left w:val="none" w:sz="0" w:space="0" w:color="auto"/>
            <w:bottom w:val="none" w:sz="0" w:space="0" w:color="auto"/>
            <w:right w:val="none" w:sz="0" w:space="0" w:color="auto"/>
          </w:divBdr>
        </w:div>
        <w:div w:id="2117746754">
          <w:marLeft w:val="0"/>
          <w:marRight w:val="0"/>
          <w:marTop w:val="240"/>
          <w:marBottom w:val="240"/>
          <w:divBdr>
            <w:top w:val="none" w:sz="0" w:space="0" w:color="auto"/>
            <w:left w:val="none" w:sz="0" w:space="0" w:color="auto"/>
            <w:bottom w:val="none" w:sz="0" w:space="0" w:color="auto"/>
            <w:right w:val="none" w:sz="0" w:space="0" w:color="auto"/>
          </w:divBdr>
        </w:div>
        <w:div w:id="1066222855">
          <w:marLeft w:val="0"/>
          <w:marRight w:val="0"/>
          <w:marTop w:val="240"/>
          <w:marBottom w:val="240"/>
          <w:divBdr>
            <w:top w:val="none" w:sz="0" w:space="0" w:color="auto"/>
            <w:left w:val="none" w:sz="0" w:space="0" w:color="auto"/>
            <w:bottom w:val="none" w:sz="0" w:space="0" w:color="auto"/>
            <w:right w:val="none" w:sz="0" w:space="0" w:color="auto"/>
          </w:divBdr>
        </w:div>
        <w:div w:id="711928506">
          <w:marLeft w:val="0"/>
          <w:marRight w:val="0"/>
          <w:marTop w:val="240"/>
          <w:marBottom w:val="240"/>
          <w:divBdr>
            <w:top w:val="none" w:sz="0" w:space="0" w:color="auto"/>
            <w:left w:val="none" w:sz="0" w:space="0" w:color="auto"/>
            <w:bottom w:val="none" w:sz="0" w:space="0" w:color="auto"/>
            <w:right w:val="none" w:sz="0" w:space="0" w:color="auto"/>
          </w:divBdr>
        </w:div>
        <w:div w:id="1110659625">
          <w:marLeft w:val="0"/>
          <w:marRight w:val="0"/>
          <w:marTop w:val="240"/>
          <w:marBottom w:val="240"/>
          <w:divBdr>
            <w:top w:val="none" w:sz="0" w:space="0" w:color="auto"/>
            <w:left w:val="none" w:sz="0" w:space="0" w:color="auto"/>
            <w:bottom w:val="none" w:sz="0" w:space="0" w:color="auto"/>
            <w:right w:val="none" w:sz="0" w:space="0" w:color="auto"/>
          </w:divBdr>
        </w:div>
        <w:div w:id="350645236">
          <w:marLeft w:val="0"/>
          <w:marRight w:val="0"/>
          <w:marTop w:val="240"/>
          <w:marBottom w:val="240"/>
          <w:divBdr>
            <w:top w:val="none" w:sz="0" w:space="0" w:color="auto"/>
            <w:left w:val="none" w:sz="0" w:space="0" w:color="auto"/>
            <w:bottom w:val="none" w:sz="0" w:space="0" w:color="auto"/>
            <w:right w:val="none" w:sz="0" w:space="0" w:color="auto"/>
          </w:divBdr>
        </w:div>
        <w:div w:id="315496783">
          <w:marLeft w:val="0"/>
          <w:marRight w:val="0"/>
          <w:marTop w:val="240"/>
          <w:marBottom w:val="240"/>
          <w:divBdr>
            <w:top w:val="none" w:sz="0" w:space="0" w:color="auto"/>
            <w:left w:val="none" w:sz="0" w:space="0" w:color="auto"/>
            <w:bottom w:val="none" w:sz="0" w:space="0" w:color="auto"/>
            <w:right w:val="none" w:sz="0" w:space="0" w:color="auto"/>
          </w:divBdr>
        </w:div>
        <w:div w:id="2104372490">
          <w:marLeft w:val="0"/>
          <w:marRight w:val="0"/>
          <w:marTop w:val="240"/>
          <w:marBottom w:val="240"/>
          <w:divBdr>
            <w:top w:val="none" w:sz="0" w:space="0" w:color="auto"/>
            <w:left w:val="none" w:sz="0" w:space="0" w:color="auto"/>
            <w:bottom w:val="none" w:sz="0" w:space="0" w:color="auto"/>
            <w:right w:val="none" w:sz="0" w:space="0" w:color="auto"/>
          </w:divBdr>
        </w:div>
        <w:div w:id="1900167849">
          <w:marLeft w:val="0"/>
          <w:marRight w:val="0"/>
          <w:marTop w:val="240"/>
          <w:marBottom w:val="240"/>
          <w:divBdr>
            <w:top w:val="none" w:sz="0" w:space="0" w:color="auto"/>
            <w:left w:val="none" w:sz="0" w:space="0" w:color="auto"/>
            <w:bottom w:val="none" w:sz="0" w:space="0" w:color="auto"/>
            <w:right w:val="none" w:sz="0" w:space="0" w:color="auto"/>
          </w:divBdr>
        </w:div>
        <w:div w:id="1590045790">
          <w:marLeft w:val="0"/>
          <w:marRight w:val="0"/>
          <w:marTop w:val="240"/>
          <w:marBottom w:val="240"/>
          <w:divBdr>
            <w:top w:val="none" w:sz="0" w:space="0" w:color="auto"/>
            <w:left w:val="none" w:sz="0" w:space="0" w:color="auto"/>
            <w:bottom w:val="none" w:sz="0" w:space="0" w:color="auto"/>
            <w:right w:val="none" w:sz="0" w:space="0" w:color="auto"/>
          </w:divBdr>
        </w:div>
        <w:div w:id="646007277">
          <w:marLeft w:val="0"/>
          <w:marRight w:val="0"/>
          <w:marTop w:val="240"/>
          <w:marBottom w:val="240"/>
          <w:divBdr>
            <w:top w:val="none" w:sz="0" w:space="0" w:color="auto"/>
            <w:left w:val="none" w:sz="0" w:space="0" w:color="auto"/>
            <w:bottom w:val="none" w:sz="0" w:space="0" w:color="auto"/>
            <w:right w:val="none" w:sz="0" w:space="0" w:color="auto"/>
          </w:divBdr>
        </w:div>
        <w:div w:id="399522024">
          <w:marLeft w:val="0"/>
          <w:marRight w:val="0"/>
          <w:marTop w:val="240"/>
          <w:marBottom w:val="240"/>
          <w:divBdr>
            <w:top w:val="none" w:sz="0" w:space="0" w:color="auto"/>
            <w:left w:val="none" w:sz="0" w:space="0" w:color="auto"/>
            <w:bottom w:val="none" w:sz="0" w:space="0" w:color="auto"/>
            <w:right w:val="none" w:sz="0" w:space="0" w:color="auto"/>
          </w:divBdr>
        </w:div>
        <w:div w:id="1094396330">
          <w:marLeft w:val="0"/>
          <w:marRight w:val="0"/>
          <w:marTop w:val="240"/>
          <w:marBottom w:val="240"/>
          <w:divBdr>
            <w:top w:val="none" w:sz="0" w:space="0" w:color="auto"/>
            <w:left w:val="none" w:sz="0" w:space="0" w:color="auto"/>
            <w:bottom w:val="none" w:sz="0" w:space="0" w:color="auto"/>
            <w:right w:val="none" w:sz="0" w:space="0" w:color="auto"/>
          </w:divBdr>
        </w:div>
        <w:div w:id="1730107814">
          <w:marLeft w:val="0"/>
          <w:marRight w:val="0"/>
          <w:marTop w:val="240"/>
          <w:marBottom w:val="240"/>
          <w:divBdr>
            <w:top w:val="none" w:sz="0" w:space="0" w:color="auto"/>
            <w:left w:val="none" w:sz="0" w:space="0" w:color="auto"/>
            <w:bottom w:val="none" w:sz="0" w:space="0" w:color="auto"/>
            <w:right w:val="none" w:sz="0" w:space="0" w:color="auto"/>
          </w:divBdr>
        </w:div>
        <w:div w:id="1470174718">
          <w:marLeft w:val="0"/>
          <w:marRight w:val="0"/>
          <w:marTop w:val="240"/>
          <w:marBottom w:val="240"/>
          <w:divBdr>
            <w:top w:val="none" w:sz="0" w:space="0" w:color="auto"/>
            <w:left w:val="none" w:sz="0" w:space="0" w:color="auto"/>
            <w:bottom w:val="none" w:sz="0" w:space="0" w:color="auto"/>
            <w:right w:val="none" w:sz="0" w:space="0" w:color="auto"/>
          </w:divBdr>
        </w:div>
        <w:div w:id="768740028">
          <w:marLeft w:val="0"/>
          <w:marRight w:val="0"/>
          <w:marTop w:val="240"/>
          <w:marBottom w:val="240"/>
          <w:divBdr>
            <w:top w:val="none" w:sz="0" w:space="0" w:color="auto"/>
            <w:left w:val="none" w:sz="0" w:space="0" w:color="auto"/>
            <w:bottom w:val="none" w:sz="0" w:space="0" w:color="auto"/>
            <w:right w:val="none" w:sz="0" w:space="0" w:color="auto"/>
          </w:divBdr>
        </w:div>
        <w:div w:id="1473209295">
          <w:marLeft w:val="0"/>
          <w:marRight w:val="0"/>
          <w:marTop w:val="240"/>
          <w:marBottom w:val="240"/>
          <w:divBdr>
            <w:top w:val="none" w:sz="0" w:space="0" w:color="auto"/>
            <w:left w:val="none" w:sz="0" w:space="0" w:color="auto"/>
            <w:bottom w:val="none" w:sz="0" w:space="0" w:color="auto"/>
            <w:right w:val="none" w:sz="0" w:space="0" w:color="auto"/>
          </w:divBdr>
        </w:div>
        <w:div w:id="555507390">
          <w:marLeft w:val="0"/>
          <w:marRight w:val="0"/>
          <w:marTop w:val="240"/>
          <w:marBottom w:val="240"/>
          <w:divBdr>
            <w:top w:val="none" w:sz="0" w:space="0" w:color="auto"/>
            <w:left w:val="none" w:sz="0" w:space="0" w:color="auto"/>
            <w:bottom w:val="none" w:sz="0" w:space="0" w:color="auto"/>
            <w:right w:val="none" w:sz="0" w:space="0" w:color="auto"/>
          </w:divBdr>
        </w:div>
        <w:div w:id="831137832">
          <w:marLeft w:val="0"/>
          <w:marRight w:val="0"/>
          <w:marTop w:val="240"/>
          <w:marBottom w:val="240"/>
          <w:divBdr>
            <w:top w:val="none" w:sz="0" w:space="0" w:color="auto"/>
            <w:left w:val="none" w:sz="0" w:space="0" w:color="auto"/>
            <w:bottom w:val="none" w:sz="0" w:space="0" w:color="auto"/>
            <w:right w:val="none" w:sz="0" w:space="0" w:color="auto"/>
          </w:divBdr>
        </w:div>
        <w:div w:id="147746131">
          <w:marLeft w:val="0"/>
          <w:marRight w:val="0"/>
          <w:marTop w:val="240"/>
          <w:marBottom w:val="240"/>
          <w:divBdr>
            <w:top w:val="none" w:sz="0" w:space="0" w:color="auto"/>
            <w:left w:val="none" w:sz="0" w:space="0" w:color="auto"/>
            <w:bottom w:val="none" w:sz="0" w:space="0" w:color="auto"/>
            <w:right w:val="none" w:sz="0" w:space="0" w:color="auto"/>
          </w:divBdr>
        </w:div>
        <w:div w:id="663120149">
          <w:marLeft w:val="0"/>
          <w:marRight w:val="0"/>
          <w:marTop w:val="240"/>
          <w:marBottom w:val="240"/>
          <w:divBdr>
            <w:top w:val="none" w:sz="0" w:space="0" w:color="auto"/>
            <w:left w:val="none" w:sz="0" w:space="0" w:color="auto"/>
            <w:bottom w:val="none" w:sz="0" w:space="0" w:color="auto"/>
            <w:right w:val="none" w:sz="0" w:space="0" w:color="auto"/>
          </w:divBdr>
        </w:div>
      </w:divsChild>
    </w:div>
    <w:div w:id="427432620">
      <w:bodyDiv w:val="1"/>
      <w:marLeft w:val="0"/>
      <w:marRight w:val="0"/>
      <w:marTop w:val="0"/>
      <w:marBottom w:val="0"/>
      <w:divBdr>
        <w:top w:val="none" w:sz="0" w:space="0" w:color="auto"/>
        <w:left w:val="none" w:sz="0" w:space="0" w:color="auto"/>
        <w:bottom w:val="none" w:sz="0" w:space="0" w:color="auto"/>
        <w:right w:val="none" w:sz="0" w:space="0" w:color="auto"/>
      </w:divBdr>
    </w:div>
    <w:div w:id="443960041">
      <w:bodyDiv w:val="1"/>
      <w:marLeft w:val="0"/>
      <w:marRight w:val="0"/>
      <w:marTop w:val="0"/>
      <w:marBottom w:val="0"/>
      <w:divBdr>
        <w:top w:val="none" w:sz="0" w:space="0" w:color="auto"/>
        <w:left w:val="none" w:sz="0" w:space="0" w:color="auto"/>
        <w:bottom w:val="none" w:sz="0" w:space="0" w:color="auto"/>
        <w:right w:val="none" w:sz="0" w:space="0" w:color="auto"/>
      </w:divBdr>
    </w:div>
    <w:div w:id="446243559">
      <w:bodyDiv w:val="1"/>
      <w:marLeft w:val="0"/>
      <w:marRight w:val="0"/>
      <w:marTop w:val="0"/>
      <w:marBottom w:val="0"/>
      <w:divBdr>
        <w:top w:val="none" w:sz="0" w:space="0" w:color="auto"/>
        <w:left w:val="none" w:sz="0" w:space="0" w:color="auto"/>
        <w:bottom w:val="none" w:sz="0" w:space="0" w:color="auto"/>
        <w:right w:val="none" w:sz="0" w:space="0" w:color="auto"/>
      </w:divBdr>
    </w:div>
    <w:div w:id="454373020">
      <w:bodyDiv w:val="1"/>
      <w:marLeft w:val="0"/>
      <w:marRight w:val="0"/>
      <w:marTop w:val="0"/>
      <w:marBottom w:val="0"/>
      <w:divBdr>
        <w:top w:val="none" w:sz="0" w:space="0" w:color="auto"/>
        <w:left w:val="none" w:sz="0" w:space="0" w:color="auto"/>
        <w:bottom w:val="none" w:sz="0" w:space="0" w:color="auto"/>
        <w:right w:val="none" w:sz="0" w:space="0" w:color="auto"/>
      </w:divBdr>
    </w:div>
    <w:div w:id="455609258">
      <w:bodyDiv w:val="1"/>
      <w:marLeft w:val="0"/>
      <w:marRight w:val="0"/>
      <w:marTop w:val="0"/>
      <w:marBottom w:val="0"/>
      <w:divBdr>
        <w:top w:val="none" w:sz="0" w:space="0" w:color="auto"/>
        <w:left w:val="none" w:sz="0" w:space="0" w:color="auto"/>
        <w:bottom w:val="none" w:sz="0" w:space="0" w:color="auto"/>
        <w:right w:val="none" w:sz="0" w:space="0" w:color="auto"/>
      </w:divBdr>
    </w:div>
    <w:div w:id="471751887">
      <w:bodyDiv w:val="1"/>
      <w:marLeft w:val="0"/>
      <w:marRight w:val="0"/>
      <w:marTop w:val="0"/>
      <w:marBottom w:val="0"/>
      <w:divBdr>
        <w:top w:val="none" w:sz="0" w:space="0" w:color="auto"/>
        <w:left w:val="none" w:sz="0" w:space="0" w:color="auto"/>
        <w:bottom w:val="none" w:sz="0" w:space="0" w:color="auto"/>
        <w:right w:val="none" w:sz="0" w:space="0" w:color="auto"/>
      </w:divBdr>
    </w:div>
    <w:div w:id="476188701">
      <w:bodyDiv w:val="1"/>
      <w:marLeft w:val="0"/>
      <w:marRight w:val="0"/>
      <w:marTop w:val="0"/>
      <w:marBottom w:val="0"/>
      <w:divBdr>
        <w:top w:val="none" w:sz="0" w:space="0" w:color="auto"/>
        <w:left w:val="none" w:sz="0" w:space="0" w:color="auto"/>
        <w:bottom w:val="none" w:sz="0" w:space="0" w:color="auto"/>
        <w:right w:val="none" w:sz="0" w:space="0" w:color="auto"/>
      </w:divBdr>
    </w:div>
    <w:div w:id="481043881">
      <w:bodyDiv w:val="1"/>
      <w:marLeft w:val="0"/>
      <w:marRight w:val="0"/>
      <w:marTop w:val="0"/>
      <w:marBottom w:val="0"/>
      <w:divBdr>
        <w:top w:val="none" w:sz="0" w:space="0" w:color="auto"/>
        <w:left w:val="none" w:sz="0" w:space="0" w:color="auto"/>
        <w:bottom w:val="none" w:sz="0" w:space="0" w:color="auto"/>
        <w:right w:val="none" w:sz="0" w:space="0" w:color="auto"/>
      </w:divBdr>
    </w:div>
    <w:div w:id="492180176">
      <w:bodyDiv w:val="1"/>
      <w:marLeft w:val="0"/>
      <w:marRight w:val="0"/>
      <w:marTop w:val="0"/>
      <w:marBottom w:val="0"/>
      <w:divBdr>
        <w:top w:val="none" w:sz="0" w:space="0" w:color="auto"/>
        <w:left w:val="none" w:sz="0" w:space="0" w:color="auto"/>
        <w:bottom w:val="none" w:sz="0" w:space="0" w:color="auto"/>
        <w:right w:val="none" w:sz="0" w:space="0" w:color="auto"/>
      </w:divBdr>
    </w:div>
    <w:div w:id="522743224">
      <w:bodyDiv w:val="1"/>
      <w:marLeft w:val="0"/>
      <w:marRight w:val="0"/>
      <w:marTop w:val="0"/>
      <w:marBottom w:val="0"/>
      <w:divBdr>
        <w:top w:val="none" w:sz="0" w:space="0" w:color="auto"/>
        <w:left w:val="none" w:sz="0" w:space="0" w:color="auto"/>
        <w:bottom w:val="none" w:sz="0" w:space="0" w:color="auto"/>
        <w:right w:val="none" w:sz="0" w:space="0" w:color="auto"/>
      </w:divBdr>
    </w:div>
    <w:div w:id="527177821">
      <w:bodyDiv w:val="1"/>
      <w:marLeft w:val="0"/>
      <w:marRight w:val="0"/>
      <w:marTop w:val="0"/>
      <w:marBottom w:val="0"/>
      <w:divBdr>
        <w:top w:val="none" w:sz="0" w:space="0" w:color="auto"/>
        <w:left w:val="none" w:sz="0" w:space="0" w:color="auto"/>
        <w:bottom w:val="none" w:sz="0" w:space="0" w:color="auto"/>
        <w:right w:val="none" w:sz="0" w:space="0" w:color="auto"/>
      </w:divBdr>
    </w:div>
    <w:div w:id="537742633">
      <w:bodyDiv w:val="1"/>
      <w:marLeft w:val="0"/>
      <w:marRight w:val="0"/>
      <w:marTop w:val="0"/>
      <w:marBottom w:val="0"/>
      <w:divBdr>
        <w:top w:val="none" w:sz="0" w:space="0" w:color="auto"/>
        <w:left w:val="none" w:sz="0" w:space="0" w:color="auto"/>
        <w:bottom w:val="none" w:sz="0" w:space="0" w:color="auto"/>
        <w:right w:val="none" w:sz="0" w:space="0" w:color="auto"/>
      </w:divBdr>
    </w:div>
    <w:div w:id="545534092">
      <w:bodyDiv w:val="1"/>
      <w:marLeft w:val="0"/>
      <w:marRight w:val="0"/>
      <w:marTop w:val="0"/>
      <w:marBottom w:val="0"/>
      <w:divBdr>
        <w:top w:val="none" w:sz="0" w:space="0" w:color="auto"/>
        <w:left w:val="none" w:sz="0" w:space="0" w:color="auto"/>
        <w:bottom w:val="none" w:sz="0" w:space="0" w:color="auto"/>
        <w:right w:val="none" w:sz="0" w:space="0" w:color="auto"/>
      </w:divBdr>
      <w:divsChild>
        <w:div w:id="167915604">
          <w:marLeft w:val="0"/>
          <w:marRight w:val="0"/>
          <w:marTop w:val="0"/>
          <w:marBottom w:val="0"/>
          <w:divBdr>
            <w:top w:val="none" w:sz="0" w:space="0" w:color="auto"/>
            <w:left w:val="none" w:sz="0" w:space="0" w:color="auto"/>
            <w:bottom w:val="none" w:sz="0" w:space="0" w:color="auto"/>
            <w:right w:val="none" w:sz="0" w:space="0" w:color="auto"/>
          </w:divBdr>
        </w:div>
      </w:divsChild>
    </w:div>
    <w:div w:id="548690076">
      <w:bodyDiv w:val="1"/>
      <w:marLeft w:val="0"/>
      <w:marRight w:val="0"/>
      <w:marTop w:val="0"/>
      <w:marBottom w:val="0"/>
      <w:divBdr>
        <w:top w:val="none" w:sz="0" w:space="0" w:color="auto"/>
        <w:left w:val="none" w:sz="0" w:space="0" w:color="auto"/>
        <w:bottom w:val="none" w:sz="0" w:space="0" w:color="auto"/>
        <w:right w:val="none" w:sz="0" w:space="0" w:color="auto"/>
      </w:divBdr>
    </w:div>
    <w:div w:id="549920915">
      <w:bodyDiv w:val="1"/>
      <w:marLeft w:val="0"/>
      <w:marRight w:val="0"/>
      <w:marTop w:val="0"/>
      <w:marBottom w:val="0"/>
      <w:divBdr>
        <w:top w:val="none" w:sz="0" w:space="0" w:color="auto"/>
        <w:left w:val="none" w:sz="0" w:space="0" w:color="auto"/>
        <w:bottom w:val="none" w:sz="0" w:space="0" w:color="auto"/>
        <w:right w:val="none" w:sz="0" w:space="0" w:color="auto"/>
      </w:divBdr>
    </w:div>
    <w:div w:id="553321403">
      <w:bodyDiv w:val="1"/>
      <w:marLeft w:val="0"/>
      <w:marRight w:val="0"/>
      <w:marTop w:val="0"/>
      <w:marBottom w:val="0"/>
      <w:divBdr>
        <w:top w:val="none" w:sz="0" w:space="0" w:color="auto"/>
        <w:left w:val="none" w:sz="0" w:space="0" w:color="auto"/>
        <w:bottom w:val="none" w:sz="0" w:space="0" w:color="auto"/>
        <w:right w:val="none" w:sz="0" w:space="0" w:color="auto"/>
      </w:divBdr>
    </w:div>
    <w:div w:id="563758113">
      <w:bodyDiv w:val="1"/>
      <w:marLeft w:val="0"/>
      <w:marRight w:val="0"/>
      <w:marTop w:val="0"/>
      <w:marBottom w:val="0"/>
      <w:divBdr>
        <w:top w:val="none" w:sz="0" w:space="0" w:color="auto"/>
        <w:left w:val="none" w:sz="0" w:space="0" w:color="auto"/>
        <w:bottom w:val="none" w:sz="0" w:space="0" w:color="auto"/>
        <w:right w:val="none" w:sz="0" w:space="0" w:color="auto"/>
      </w:divBdr>
    </w:div>
    <w:div w:id="567350632">
      <w:bodyDiv w:val="1"/>
      <w:marLeft w:val="0"/>
      <w:marRight w:val="0"/>
      <w:marTop w:val="0"/>
      <w:marBottom w:val="0"/>
      <w:divBdr>
        <w:top w:val="none" w:sz="0" w:space="0" w:color="auto"/>
        <w:left w:val="none" w:sz="0" w:space="0" w:color="auto"/>
        <w:bottom w:val="none" w:sz="0" w:space="0" w:color="auto"/>
        <w:right w:val="none" w:sz="0" w:space="0" w:color="auto"/>
      </w:divBdr>
    </w:div>
    <w:div w:id="587272953">
      <w:bodyDiv w:val="1"/>
      <w:marLeft w:val="0"/>
      <w:marRight w:val="0"/>
      <w:marTop w:val="0"/>
      <w:marBottom w:val="0"/>
      <w:divBdr>
        <w:top w:val="none" w:sz="0" w:space="0" w:color="auto"/>
        <w:left w:val="none" w:sz="0" w:space="0" w:color="auto"/>
        <w:bottom w:val="none" w:sz="0" w:space="0" w:color="auto"/>
        <w:right w:val="none" w:sz="0" w:space="0" w:color="auto"/>
      </w:divBdr>
    </w:div>
    <w:div w:id="603923963">
      <w:bodyDiv w:val="1"/>
      <w:marLeft w:val="0"/>
      <w:marRight w:val="0"/>
      <w:marTop w:val="0"/>
      <w:marBottom w:val="0"/>
      <w:divBdr>
        <w:top w:val="none" w:sz="0" w:space="0" w:color="auto"/>
        <w:left w:val="none" w:sz="0" w:space="0" w:color="auto"/>
        <w:bottom w:val="none" w:sz="0" w:space="0" w:color="auto"/>
        <w:right w:val="none" w:sz="0" w:space="0" w:color="auto"/>
      </w:divBdr>
    </w:div>
    <w:div w:id="608394087">
      <w:bodyDiv w:val="1"/>
      <w:marLeft w:val="0"/>
      <w:marRight w:val="0"/>
      <w:marTop w:val="0"/>
      <w:marBottom w:val="0"/>
      <w:divBdr>
        <w:top w:val="none" w:sz="0" w:space="0" w:color="auto"/>
        <w:left w:val="none" w:sz="0" w:space="0" w:color="auto"/>
        <w:bottom w:val="none" w:sz="0" w:space="0" w:color="auto"/>
        <w:right w:val="none" w:sz="0" w:space="0" w:color="auto"/>
      </w:divBdr>
    </w:div>
    <w:div w:id="615715224">
      <w:bodyDiv w:val="1"/>
      <w:marLeft w:val="0"/>
      <w:marRight w:val="0"/>
      <w:marTop w:val="0"/>
      <w:marBottom w:val="0"/>
      <w:divBdr>
        <w:top w:val="none" w:sz="0" w:space="0" w:color="auto"/>
        <w:left w:val="none" w:sz="0" w:space="0" w:color="auto"/>
        <w:bottom w:val="none" w:sz="0" w:space="0" w:color="auto"/>
        <w:right w:val="none" w:sz="0" w:space="0" w:color="auto"/>
      </w:divBdr>
    </w:div>
    <w:div w:id="630479612">
      <w:bodyDiv w:val="1"/>
      <w:marLeft w:val="0"/>
      <w:marRight w:val="0"/>
      <w:marTop w:val="0"/>
      <w:marBottom w:val="0"/>
      <w:divBdr>
        <w:top w:val="none" w:sz="0" w:space="0" w:color="auto"/>
        <w:left w:val="none" w:sz="0" w:space="0" w:color="auto"/>
        <w:bottom w:val="none" w:sz="0" w:space="0" w:color="auto"/>
        <w:right w:val="none" w:sz="0" w:space="0" w:color="auto"/>
      </w:divBdr>
    </w:div>
    <w:div w:id="631131819">
      <w:bodyDiv w:val="1"/>
      <w:marLeft w:val="0"/>
      <w:marRight w:val="0"/>
      <w:marTop w:val="0"/>
      <w:marBottom w:val="0"/>
      <w:divBdr>
        <w:top w:val="none" w:sz="0" w:space="0" w:color="auto"/>
        <w:left w:val="none" w:sz="0" w:space="0" w:color="auto"/>
        <w:bottom w:val="none" w:sz="0" w:space="0" w:color="auto"/>
        <w:right w:val="none" w:sz="0" w:space="0" w:color="auto"/>
      </w:divBdr>
    </w:div>
    <w:div w:id="633609274">
      <w:bodyDiv w:val="1"/>
      <w:marLeft w:val="0"/>
      <w:marRight w:val="0"/>
      <w:marTop w:val="0"/>
      <w:marBottom w:val="0"/>
      <w:divBdr>
        <w:top w:val="none" w:sz="0" w:space="0" w:color="auto"/>
        <w:left w:val="none" w:sz="0" w:space="0" w:color="auto"/>
        <w:bottom w:val="none" w:sz="0" w:space="0" w:color="auto"/>
        <w:right w:val="none" w:sz="0" w:space="0" w:color="auto"/>
      </w:divBdr>
    </w:div>
    <w:div w:id="637881624">
      <w:bodyDiv w:val="1"/>
      <w:marLeft w:val="0"/>
      <w:marRight w:val="0"/>
      <w:marTop w:val="0"/>
      <w:marBottom w:val="0"/>
      <w:divBdr>
        <w:top w:val="none" w:sz="0" w:space="0" w:color="auto"/>
        <w:left w:val="none" w:sz="0" w:space="0" w:color="auto"/>
        <w:bottom w:val="none" w:sz="0" w:space="0" w:color="auto"/>
        <w:right w:val="none" w:sz="0" w:space="0" w:color="auto"/>
      </w:divBdr>
    </w:div>
    <w:div w:id="642465147">
      <w:bodyDiv w:val="1"/>
      <w:marLeft w:val="0"/>
      <w:marRight w:val="0"/>
      <w:marTop w:val="0"/>
      <w:marBottom w:val="0"/>
      <w:divBdr>
        <w:top w:val="none" w:sz="0" w:space="0" w:color="auto"/>
        <w:left w:val="none" w:sz="0" w:space="0" w:color="auto"/>
        <w:bottom w:val="none" w:sz="0" w:space="0" w:color="auto"/>
        <w:right w:val="none" w:sz="0" w:space="0" w:color="auto"/>
      </w:divBdr>
    </w:div>
    <w:div w:id="649361667">
      <w:bodyDiv w:val="1"/>
      <w:marLeft w:val="0"/>
      <w:marRight w:val="0"/>
      <w:marTop w:val="0"/>
      <w:marBottom w:val="0"/>
      <w:divBdr>
        <w:top w:val="none" w:sz="0" w:space="0" w:color="auto"/>
        <w:left w:val="none" w:sz="0" w:space="0" w:color="auto"/>
        <w:bottom w:val="none" w:sz="0" w:space="0" w:color="auto"/>
        <w:right w:val="none" w:sz="0" w:space="0" w:color="auto"/>
      </w:divBdr>
    </w:div>
    <w:div w:id="651953429">
      <w:bodyDiv w:val="1"/>
      <w:marLeft w:val="0"/>
      <w:marRight w:val="0"/>
      <w:marTop w:val="0"/>
      <w:marBottom w:val="0"/>
      <w:divBdr>
        <w:top w:val="none" w:sz="0" w:space="0" w:color="auto"/>
        <w:left w:val="none" w:sz="0" w:space="0" w:color="auto"/>
        <w:bottom w:val="none" w:sz="0" w:space="0" w:color="auto"/>
        <w:right w:val="none" w:sz="0" w:space="0" w:color="auto"/>
      </w:divBdr>
    </w:div>
    <w:div w:id="665475409">
      <w:bodyDiv w:val="1"/>
      <w:marLeft w:val="0"/>
      <w:marRight w:val="0"/>
      <w:marTop w:val="0"/>
      <w:marBottom w:val="0"/>
      <w:divBdr>
        <w:top w:val="none" w:sz="0" w:space="0" w:color="auto"/>
        <w:left w:val="none" w:sz="0" w:space="0" w:color="auto"/>
        <w:bottom w:val="none" w:sz="0" w:space="0" w:color="auto"/>
        <w:right w:val="none" w:sz="0" w:space="0" w:color="auto"/>
      </w:divBdr>
    </w:div>
    <w:div w:id="665938842">
      <w:bodyDiv w:val="1"/>
      <w:marLeft w:val="0"/>
      <w:marRight w:val="0"/>
      <w:marTop w:val="0"/>
      <w:marBottom w:val="0"/>
      <w:divBdr>
        <w:top w:val="none" w:sz="0" w:space="0" w:color="auto"/>
        <w:left w:val="none" w:sz="0" w:space="0" w:color="auto"/>
        <w:bottom w:val="none" w:sz="0" w:space="0" w:color="auto"/>
        <w:right w:val="none" w:sz="0" w:space="0" w:color="auto"/>
      </w:divBdr>
    </w:div>
    <w:div w:id="667949119">
      <w:bodyDiv w:val="1"/>
      <w:marLeft w:val="0"/>
      <w:marRight w:val="0"/>
      <w:marTop w:val="0"/>
      <w:marBottom w:val="0"/>
      <w:divBdr>
        <w:top w:val="none" w:sz="0" w:space="0" w:color="auto"/>
        <w:left w:val="none" w:sz="0" w:space="0" w:color="auto"/>
        <w:bottom w:val="none" w:sz="0" w:space="0" w:color="auto"/>
        <w:right w:val="none" w:sz="0" w:space="0" w:color="auto"/>
      </w:divBdr>
    </w:div>
    <w:div w:id="674919308">
      <w:bodyDiv w:val="1"/>
      <w:marLeft w:val="0"/>
      <w:marRight w:val="0"/>
      <w:marTop w:val="0"/>
      <w:marBottom w:val="0"/>
      <w:divBdr>
        <w:top w:val="none" w:sz="0" w:space="0" w:color="auto"/>
        <w:left w:val="none" w:sz="0" w:space="0" w:color="auto"/>
        <w:bottom w:val="none" w:sz="0" w:space="0" w:color="auto"/>
        <w:right w:val="none" w:sz="0" w:space="0" w:color="auto"/>
      </w:divBdr>
    </w:div>
    <w:div w:id="677461036">
      <w:bodyDiv w:val="1"/>
      <w:marLeft w:val="0"/>
      <w:marRight w:val="0"/>
      <w:marTop w:val="0"/>
      <w:marBottom w:val="0"/>
      <w:divBdr>
        <w:top w:val="none" w:sz="0" w:space="0" w:color="auto"/>
        <w:left w:val="none" w:sz="0" w:space="0" w:color="auto"/>
        <w:bottom w:val="none" w:sz="0" w:space="0" w:color="auto"/>
        <w:right w:val="none" w:sz="0" w:space="0" w:color="auto"/>
      </w:divBdr>
    </w:div>
    <w:div w:id="684092409">
      <w:bodyDiv w:val="1"/>
      <w:marLeft w:val="0"/>
      <w:marRight w:val="0"/>
      <w:marTop w:val="0"/>
      <w:marBottom w:val="0"/>
      <w:divBdr>
        <w:top w:val="none" w:sz="0" w:space="0" w:color="auto"/>
        <w:left w:val="none" w:sz="0" w:space="0" w:color="auto"/>
        <w:bottom w:val="none" w:sz="0" w:space="0" w:color="auto"/>
        <w:right w:val="none" w:sz="0" w:space="0" w:color="auto"/>
      </w:divBdr>
    </w:div>
    <w:div w:id="686491743">
      <w:bodyDiv w:val="1"/>
      <w:marLeft w:val="0"/>
      <w:marRight w:val="0"/>
      <w:marTop w:val="0"/>
      <w:marBottom w:val="0"/>
      <w:divBdr>
        <w:top w:val="none" w:sz="0" w:space="0" w:color="auto"/>
        <w:left w:val="none" w:sz="0" w:space="0" w:color="auto"/>
        <w:bottom w:val="none" w:sz="0" w:space="0" w:color="auto"/>
        <w:right w:val="none" w:sz="0" w:space="0" w:color="auto"/>
      </w:divBdr>
    </w:div>
    <w:div w:id="715399836">
      <w:bodyDiv w:val="1"/>
      <w:marLeft w:val="0"/>
      <w:marRight w:val="0"/>
      <w:marTop w:val="0"/>
      <w:marBottom w:val="0"/>
      <w:divBdr>
        <w:top w:val="none" w:sz="0" w:space="0" w:color="auto"/>
        <w:left w:val="none" w:sz="0" w:space="0" w:color="auto"/>
        <w:bottom w:val="none" w:sz="0" w:space="0" w:color="auto"/>
        <w:right w:val="none" w:sz="0" w:space="0" w:color="auto"/>
      </w:divBdr>
    </w:div>
    <w:div w:id="718015245">
      <w:bodyDiv w:val="1"/>
      <w:marLeft w:val="0"/>
      <w:marRight w:val="0"/>
      <w:marTop w:val="0"/>
      <w:marBottom w:val="0"/>
      <w:divBdr>
        <w:top w:val="none" w:sz="0" w:space="0" w:color="auto"/>
        <w:left w:val="none" w:sz="0" w:space="0" w:color="auto"/>
        <w:bottom w:val="none" w:sz="0" w:space="0" w:color="auto"/>
        <w:right w:val="none" w:sz="0" w:space="0" w:color="auto"/>
      </w:divBdr>
    </w:div>
    <w:div w:id="727611839">
      <w:bodyDiv w:val="1"/>
      <w:marLeft w:val="0"/>
      <w:marRight w:val="0"/>
      <w:marTop w:val="0"/>
      <w:marBottom w:val="0"/>
      <w:divBdr>
        <w:top w:val="none" w:sz="0" w:space="0" w:color="auto"/>
        <w:left w:val="none" w:sz="0" w:space="0" w:color="auto"/>
        <w:bottom w:val="none" w:sz="0" w:space="0" w:color="auto"/>
        <w:right w:val="none" w:sz="0" w:space="0" w:color="auto"/>
      </w:divBdr>
    </w:div>
    <w:div w:id="744761839">
      <w:bodyDiv w:val="1"/>
      <w:marLeft w:val="0"/>
      <w:marRight w:val="0"/>
      <w:marTop w:val="0"/>
      <w:marBottom w:val="0"/>
      <w:divBdr>
        <w:top w:val="none" w:sz="0" w:space="0" w:color="auto"/>
        <w:left w:val="none" w:sz="0" w:space="0" w:color="auto"/>
        <w:bottom w:val="none" w:sz="0" w:space="0" w:color="auto"/>
        <w:right w:val="none" w:sz="0" w:space="0" w:color="auto"/>
      </w:divBdr>
    </w:div>
    <w:div w:id="749354959">
      <w:bodyDiv w:val="1"/>
      <w:marLeft w:val="0"/>
      <w:marRight w:val="0"/>
      <w:marTop w:val="0"/>
      <w:marBottom w:val="0"/>
      <w:divBdr>
        <w:top w:val="none" w:sz="0" w:space="0" w:color="auto"/>
        <w:left w:val="none" w:sz="0" w:space="0" w:color="auto"/>
        <w:bottom w:val="none" w:sz="0" w:space="0" w:color="auto"/>
        <w:right w:val="none" w:sz="0" w:space="0" w:color="auto"/>
      </w:divBdr>
    </w:div>
    <w:div w:id="750346768">
      <w:bodyDiv w:val="1"/>
      <w:marLeft w:val="0"/>
      <w:marRight w:val="0"/>
      <w:marTop w:val="0"/>
      <w:marBottom w:val="0"/>
      <w:divBdr>
        <w:top w:val="none" w:sz="0" w:space="0" w:color="auto"/>
        <w:left w:val="none" w:sz="0" w:space="0" w:color="auto"/>
        <w:bottom w:val="none" w:sz="0" w:space="0" w:color="auto"/>
        <w:right w:val="none" w:sz="0" w:space="0" w:color="auto"/>
      </w:divBdr>
    </w:div>
    <w:div w:id="759377481">
      <w:bodyDiv w:val="1"/>
      <w:marLeft w:val="0"/>
      <w:marRight w:val="0"/>
      <w:marTop w:val="0"/>
      <w:marBottom w:val="0"/>
      <w:divBdr>
        <w:top w:val="none" w:sz="0" w:space="0" w:color="auto"/>
        <w:left w:val="none" w:sz="0" w:space="0" w:color="auto"/>
        <w:bottom w:val="none" w:sz="0" w:space="0" w:color="auto"/>
        <w:right w:val="none" w:sz="0" w:space="0" w:color="auto"/>
      </w:divBdr>
    </w:div>
    <w:div w:id="759834952">
      <w:bodyDiv w:val="1"/>
      <w:marLeft w:val="0"/>
      <w:marRight w:val="0"/>
      <w:marTop w:val="0"/>
      <w:marBottom w:val="0"/>
      <w:divBdr>
        <w:top w:val="none" w:sz="0" w:space="0" w:color="auto"/>
        <w:left w:val="none" w:sz="0" w:space="0" w:color="auto"/>
        <w:bottom w:val="none" w:sz="0" w:space="0" w:color="auto"/>
        <w:right w:val="none" w:sz="0" w:space="0" w:color="auto"/>
      </w:divBdr>
    </w:div>
    <w:div w:id="760567126">
      <w:bodyDiv w:val="1"/>
      <w:marLeft w:val="0"/>
      <w:marRight w:val="0"/>
      <w:marTop w:val="0"/>
      <w:marBottom w:val="0"/>
      <w:divBdr>
        <w:top w:val="none" w:sz="0" w:space="0" w:color="auto"/>
        <w:left w:val="none" w:sz="0" w:space="0" w:color="auto"/>
        <w:bottom w:val="none" w:sz="0" w:space="0" w:color="auto"/>
        <w:right w:val="none" w:sz="0" w:space="0" w:color="auto"/>
      </w:divBdr>
    </w:div>
    <w:div w:id="760685138">
      <w:bodyDiv w:val="1"/>
      <w:marLeft w:val="0"/>
      <w:marRight w:val="0"/>
      <w:marTop w:val="0"/>
      <w:marBottom w:val="0"/>
      <w:divBdr>
        <w:top w:val="none" w:sz="0" w:space="0" w:color="auto"/>
        <w:left w:val="none" w:sz="0" w:space="0" w:color="auto"/>
        <w:bottom w:val="none" w:sz="0" w:space="0" w:color="auto"/>
        <w:right w:val="none" w:sz="0" w:space="0" w:color="auto"/>
      </w:divBdr>
    </w:div>
    <w:div w:id="765078495">
      <w:bodyDiv w:val="1"/>
      <w:marLeft w:val="0"/>
      <w:marRight w:val="0"/>
      <w:marTop w:val="0"/>
      <w:marBottom w:val="0"/>
      <w:divBdr>
        <w:top w:val="none" w:sz="0" w:space="0" w:color="auto"/>
        <w:left w:val="none" w:sz="0" w:space="0" w:color="auto"/>
        <w:bottom w:val="none" w:sz="0" w:space="0" w:color="auto"/>
        <w:right w:val="none" w:sz="0" w:space="0" w:color="auto"/>
      </w:divBdr>
    </w:div>
    <w:div w:id="767702149">
      <w:bodyDiv w:val="1"/>
      <w:marLeft w:val="0"/>
      <w:marRight w:val="0"/>
      <w:marTop w:val="0"/>
      <w:marBottom w:val="0"/>
      <w:divBdr>
        <w:top w:val="none" w:sz="0" w:space="0" w:color="auto"/>
        <w:left w:val="none" w:sz="0" w:space="0" w:color="auto"/>
        <w:bottom w:val="none" w:sz="0" w:space="0" w:color="auto"/>
        <w:right w:val="none" w:sz="0" w:space="0" w:color="auto"/>
      </w:divBdr>
    </w:div>
    <w:div w:id="768238663">
      <w:bodyDiv w:val="1"/>
      <w:marLeft w:val="0"/>
      <w:marRight w:val="0"/>
      <w:marTop w:val="0"/>
      <w:marBottom w:val="0"/>
      <w:divBdr>
        <w:top w:val="none" w:sz="0" w:space="0" w:color="auto"/>
        <w:left w:val="none" w:sz="0" w:space="0" w:color="auto"/>
        <w:bottom w:val="none" w:sz="0" w:space="0" w:color="auto"/>
        <w:right w:val="none" w:sz="0" w:space="0" w:color="auto"/>
      </w:divBdr>
    </w:div>
    <w:div w:id="770904171">
      <w:bodyDiv w:val="1"/>
      <w:marLeft w:val="0"/>
      <w:marRight w:val="0"/>
      <w:marTop w:val="0"/>
      <w:marBottom w:val="0"/>
      <w:divBdr>
        <w:top w:val="none" w:sz="0" w:space="0" w:color="auto"/>
        <w:left w:val="none" w:sz="0" w:space="0" w:color="auto"/>
        <w:bottom w:val="none" w:sz="0" w:space="0" w:color="auto"/>
        <w:right w:val="none" w:sz="0" w:space="0" w:color="auto"/>
      </w:divBdr>
    </w:div>
    <w:div w:id="775171746">
      <w:bodyDiv w:val="1"/>
      <w:marLeft w:val="0"/>
      <w:marRight w:val="0"/>
      <w:marTop w:val="0"/>
      <w:marBottom w:val="0"/>
      <w:divBdr>
        <w:top w:val="none" w:sz="0" w:space="0" w:color="auto"/>
        <w:left w:val="none" w:sz="0" w:space="0" w:color="auto"/>
        <w:bottom w:val="none" w:sz="0" w:space="0" w:color="auto"/>
        <w:right w:val="none" w:sz="0" w:space="0" w:color="auto"/>
      </w:divBdr>
    </w:div>
    <w:div w:id="776566049">
      <w:bodyDiv w:val="1"/>
      <w:marLeft w:val="0"/>
      <w:marRight w:val="0"/>
      <w:marTop w:val="0"/>
      <w:marBottom w:val="0"/>
      <w:divBdr>
        <w:top w:val="none" w:sz="0" w:space="0" w:color="auto"/>
        <w:left w:val="none" w:sz="0" w:space="0" w:color="auto"/>
        <w:bottom w:val="none" w:sz="0" w:space="0" w:color="auto"/>
        <w:right w:val="none" w:sz="0" w:space="0" w:color="auto"/>
      </w:divBdr>
    </w:div>
    <w:div w:id="779684162">
      <w:bodyDiv w:val="1"/>
      <w:marLeft w:val="0"/>
      <w:marRight w:val="0"/>
      <w:marTop w:val="0"/>
      <w:marBottom w:val="0"/>
      <w:divBdr>
        <w:top w:val="none" w:sz="0" w:space="0" w:color="auto"/>
        <w:left w:val="none" w:sz="0" w:space="0" w:color="auto"/>
        <w:bottom w:val="none" w:sz="0" w:space="0" w:color="auto"/>
        <w:right w:val="none" w:sz="0" w:space="0" w:color="auto"/>
      </w:divBdr>
    </w:div>
    <w:div w:id="779880476">
      <w:bodyDiv w:val="1"/>
      <w:marLeft w:val="0"/>
      <w:marRight w:val="0"/>
      <w:marTop w:val="0"/>
      <w:marBottom w:val="0"/>
      <w:divBdr>
        <w:top w:val="none" w:sz="0" w:space="0" w:color="auto"/>
        <w:left w:val="none" w:sz="0" w:space="0" w:color="auto"/>
        <w:bottom w:val="none" w:sz="0" w:space="0" w:color="auto"/>
        <w:right w:val="none" w:sz="0" w:space="0" w:color="auto"/>
      </w:divBdr>
    </w:div>
    <w:div w:id="792866969">
      <w:bodyDiv w:val="1"/>
      <w:marLeft w:val="0"/>
      <w:marRight w:val="0"/>
      <w:marTop w:val="0"/>
      <w:marBottom w:val="0"/>
      <w:divBdr>
        <w:top w:val="none" w:sz="0" w:space="0" w:color="auto"/>
        <w:left w:val="none" w:sz="0" w:space="0" w:color="auto"/>
        <w:bottom w:val="none" w:sz="0" w:space="0" w:color="auto"/>
        <w:right w:val="none" w:sz="0" w:space="0" w:color="auto"/>
      </w:divBdr>
    </w:div>
    <w:div w:id="812874355">
      <w:bodyDiv w:val="1"/>
      <w:marLeft w:val="0"/>
      <w:marRight w:val="0"/>
      <w:marTop w:val="0"/>
      <w:marBottom w:val="0"/>
      <w:divBdr>
        <w:top w:val="none" w:sz="0" w:space="0" w:color="auto"/>
        <w:left w:val="none" w:sz="0" w:space="0" w:color="auto"/>
        <w:bottom w:val="none" w:sz="0" w:space="0" w:color="auto"/>
        <w:right w:val="none" w:sz="0" w:space="0" w:color="auto"/>
      </w:divBdr>
    </w:div>
    <w:div w:id="816342334">
      <w:bodyDiv w:val="1"/>
      <w:marLeft w:val="0"/>
      <w:marRight w:val="0"/>
      <w:marTop w:val="0"/>
      <w:marBottom w:val="0"/>
      <w:divBdr>
        <w:top w:val="none" w:sz="0" w:space="0" w:color="auto"/>
        <w:left w:val="none" w:sz="0" w:space="0" w:color="auto"/>
        <w:bottom w:val="none" w:sz="0" w:space="0" w:color="auto"/>
        <w:right w:val="none" w:sz="0" w:space="0" w:color="auto"/>
      </w:divBdr>
    </w:div>
    <w:div w:id="817496773">
      <w:bodyDiv w:val="1"/>
      <w:marLeft w:val="0"/>
      <w:marRight w:val="0"/>
      <w:marTop w:val="0"/>
      <w:marBottom w:val="0"/>
      <w:divBdr>
        <w:top w:val="none" w:sz="0" w:space="0" w:color="auto"/>
        <w:left w:val="none" w:sz="0" w:space="0" w:color="auto"/>
        <w:bottom w:val="none" w:sz="0" w:space="0" w:color="auto"/>
        <w:right w:val="none" w:sz="0" w:space="0" w:color="auto"/>
      </w:divBdr>
    </w:div>
    <w:div w:id="818155859">
      <w:bodyDiv w:val="1"/>
      <w:marLeft w:val="0"/>
      <w:marRight w:val="0"/>
      <w:marTop w:val="0"/>
      <w:marBottom w:val="0"/>
      <w:divBdr>
        <w:top w:val="none" w:sz="0" w:space="0" w:color="auto"/>
        <w:left w:val="none" w:sz="0" w:space="0" w:color="auto"/>
        <w:bottom w:val="none" w:sz="0" w:space="0" w:color="auto"/>
        <w:right w:val="none" w:sz="0" w:space="0" w:color="auto"/>
      </w:divBdr>
    </w:div>
    <w:div w:id="826676557">
      <w:bodyDiv w:val="1"/>
      <w:marLeft w:val="0"/>
      <w:marRight w:val="0"/>
      <w:marTop w:val="0"/>
      <w:marBottom w:val="0"/>
      <w:divBdr>
        <w:top w:val="none" w:sz="0" w:space="0" w:color="auto"/>
        <w:left w:val="none" w:sz="0" w:space="0" w:color="auto"/>
        <w:bottom w:val="none" w:sz="0" w:space="0" w:color="auto"/>
        <w:right w:val="none" w:sz="0" w:space="0" w:color="auto"/>
      </w:divBdr>
    </w:div>
    <w:div w:id="828442648">
      <w:bodyDiv w:val="1"/>
      <w:marLeft w:val="0"/>
      <w:marRight w:val="0"/>
      <w:marTop w:val="0"/>
      <w:marBottom w:val="0"/>
      <w:divBdr>
        <w:top w:val="none" w:sz="0" w:space="0" w:color="auto"/>
        <w:left w:val="none" w:sz="0" w:space="0" w:color="auto"/>
        <w:bottom w:val="none" w:sz="0" w:space="0" w:color="auto"/>
        <w:right w:val="none" w:sz="0" w:space="0" w:color="auto"/>
      </w:divBdr>
    </w:div>
    <w:div w:id="840393142">
      <w:bodyDiv w:val="1"/>
      <w:marLeft w:val="0"/>
      <w:marRight w:val="0"/>
      <w:marTop w:val="0"/>
      <w:marBottom w:val="0"/>
      <w:divBdr>
        <w:top w:val="none" w:sz="0" w:space="0" w:color="auto"/>
        <w:left w:val="none" w:sz="0" w:space="0" w:color="auto"/>
        <w:bottom w:val="none" w:sz="0" w:space="0" w:color="auto"/>
        <w:right w:val="none" w:sz="0" w:space="0" w:color="auto"/>
      </w:divBdr>
    </w:div>
    <w:div w:id="849493001">
      <w:bodyDiv w:val="1"/>
      <w:marLeft w:val="0"/>
      <w:marRight w:val="0"/>
      <w:marTop w:val="0"/>
      <w:marBottom w:val="0"/>
      <w:divBdr>
        <w:top w:val="none" w:sz="0" w:space="0" w:color="auto"/>
        <w:left w:val="none" w:sz="0" w:space="0" w:color="auto"/>
        <w:bottom w:val="none" w:sz="0" w:space="0" w:color="auto"/>
        <w:right w:val="none" w:sz="0" w:space="0" w:color="auto"/>
      </w:divBdr>
    </w:div>
    <w:div w:id="853500886">
      <w:bodyDiv w:val="1"/>
      <w:marLeft w:val="0"/>
      <w:marRight w:val="0"/>
      <w:marTop w:val="0"/>
      <w:marBottom w:val="0"/>
      <w:divBdr>
        <w:top w:val="none" w:sz="0" w:space="0" w:color="auto"/>
        <w:left w:val="none" w:sz="0" w:space="0" w:color="auto"/>
        <w:bottom w:val="none" w:sz="0" w:space="0" w:color="auto"/>
        <w:right w:val="none" w:sz="0" w:space="0" w:color="auto"/>
      </w:divBdr>
    </w:div>
    <w:div w:id="854540341">
      <w:bodyDiv w:val="1"/>
      <w:marLeft w:val="0"/>
      <w:marRight w:val="0"/>
      <w:marTop w:val="0"/>
      <w:marBottom w:val="0"/>
      <w:divBdr>
        <w:top w:val="none" w:sz="0" w:space="0" w:color="auto"/>
        <w:left w:val="none" w:sz="0" w:space="0" w:color="auto"/>
        <w:bottom w:val="none" w:sz="0" w:space="0" w:color="auto"/>
        <w:right w:val="none" w:sz="0" w:space="0" w:color="auto"/>
      </w:divBdr>
    </w:div>
    <w:div w:id="858549775">
      <w:bodyDiv w:val="1"/>
      <w:marLeft w:val="0"/>
      <w:marRight w:val="0"/>
      <w:marTop w:val="0"/>
      <w:marBottom w:val="0"/>
      <w:divBdr>
        <w:top w:val="none" w:sz="0" w:space="0" w:color="auto"/>
        <w:left w:val="none" w:sz="0" w:space="0" w:color="auto"/>
        <w:bottom w:val="none" w:sz="0" w:space="0" w:color="auto"/>
        <w:right w:val="none" w:sz="0" w:space="0" w:color="auto"/>
      </w:divBdr>
    </w:div>
    <w:div w:id="859973526">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7909500">
      <w:bodyDiv w:val="1"/>
      <w:marLeft w:val="0"/>
      <w:marRight w:val="0"/>
      <w:marTop w:val="0"/>
      <w:marBottom w:val="0"/>
      <w:divBdr>
        <w:top w:val="none" w:sz="0" w:space="0" w:color="auto"/>
        <w:left w:val="none" w:sz="0" w:space="0" w:color="auto"/>
        <w:bottom w:val="none" w:sz="0" w:space="0" w:color="auto"/>
        <w:right w:val="none" w:sz="0" w:space="0" w:color="auto"/>
      </w:divBdr>
    </w:div>
    <w:div w:id="870068480">
      <w:bodyDiv w:val="1"/>
      <w:marLeft w:val="0"/>
      <w:marRight w:val="0"/>
      <w:marTop w:val="0"/>
      <w:marBottom w:val="0"/>
      <w:divBdr>
        <w:top w:val="none" w:sz="0" w:space="0" w:color="auto"/>
        <w:left w:val="none" w:sz="0" w:space="0" w:color="auto"/>
        <w:bottom w:val="none" w:sz="0" w:space="0" w:color="auto"/>
        <w:right w:val="none" w:sz="0" w:space="0" w:color="auto"/>
      </w:divBdr>
    </w:div>
    <w:div w:id="876816675">
      <w:bodyDiv w:val="1"/>
      <w:marLeft w:val="0"/>
      <w:marRight w:val="0"/>
      <w:marTop w:val="0"/>
      <w:marBottom w:val="0"/>
      <w:divBdr>
        <w:top w:val="none" w:sz="0" w:space="0" w:color="auto"/>
        <w:left w:val="none" w:sz="0" w:space="0" w:color="auto"/>
        <w:bottom w:val="none" w:sz="0" w:space="0" w:color="auto"/>
        <w:right w:val="none" w:sz="0" w:space="0" w:color="auto"/>
      </w:divBdr>
    </w:div>
    <w:div w:id="878401577">
      <w:bodyDiv w:val="1"/>
      <w:marLeft w:val="0"/>
      <w:marRight w:val="0"/>
      <w:marTop w:val="0"/>
      <w:marBottom w:val="0"/>
      <w:divBdr>
        <w:top w:val="none" w:sz="0" w:space="0" w:color="auto"/>
        <w:left w:val="none" w:sz="0" w:space="0" w:color="auto"/>
        <w:bottom w:val="none" w:sz="0" w:space="0" w:color="auto"/>
        <w:right w:val="none" w:sz="0" w:space="0" w:color="auto"/>
      </w:divBdr>
    </w:div>
    <w:div w:id="882398990">
      <w:bodyDiv w:val="1"/>
      <w:marLeft w:val="0"/>
      <w:marRight w:val="0"/>
      <w:marTop w:val="0"/>
      <w:marBottom w:val="0"/>
      <w:divBdr>
        <w:top w:val="none" w:sz="0" w:space="0" w:color="auto"/>
        <w:left w:val="none" w:sz="0" w:space="0" w:color="auto"/>
        <w:bottom w:val="none" w:sz="0" w:space="0" w:color="auto"/>
        <w:right w:val="none" w:sz="0" w:space="0" w:color="auto"/>
      </w:divBdr>
    </w:div>
    <w:div w:id="890964940">
      <w:bodyDiv w:val="1"/>
      <w:marLeft w:val="0"/>
      <w:marRight w:val="0"/>
      <w:marTop w:val="0"/>
      <w:marBottom w:val="0"/>
      <w:divBdr>
        <w:top w:val="none" w:sz="0" w:space="0" w:color="auto"/>
        <w:left w:val="none" w:sz="0" w:space="0" w:color="auto"/>
        <w:bottom w:val="none" w:sz="0" w:space="0" w:color="auto"/>
        <w:right w:val="none" w:sz="0" w:space="0" w:color="auto"/>
      </w:divBdr>
    </w:div>
    <w:div w:id="897131055">
      <w:bodyDiv w:val="1"/>
      <w:marLeft w:val="0"/>
      <w:marRight w:val="0"/>
      <w:marTop w:val="0"/>
      <w:marBottom w:val="0"/>
      <w:divBdr>
        <w:top w:val="none" w:sz="0" w:space="0" w:color="auto"/>
        <w:left w:val="none" w:sz="0" w:space="0" w:color="auto"/>
        <w:bottom w:val="none" w:sz="0" w:space="0" w:color="auto"/>
        <w:right w:val="none" w:sz="0" w:space="0" w:color="auto"/>
      </w:divBdr>
    </w:div>
    <w:div w:id="925839803">
      <w:bodyDiv w:val="1"/>
      <w:marLeft w:val="0"/>
      <w:marRight w:val="0"/>
      <w:marTop w:val="0"/>
      <w:marBottom w:val="0"/>
      <w:divBdr>
        <w:top w:val="none" w:sz="0" w:space="0" w:color="auto"/>
        <w:left w:val="none" w:sz="0" w:space="0" w:color="auto"/>
        <w:bottom w:val="none" w:sz="0" w:space="0" w:color="auto"/>
        <w:right w:val="none" w:sz="0" w:space="0" w:color="auto"/>
      </w:divBdr>
    </w:div>
    <w:div w:id="934559335">
      <w:bodyDiv w:val="1"/>
      <w:marLeft w:val="0"/>
      <w:marRight w:val="0"/>
      <w:marTop w:val="0"/>
      <w:marBottom w:val="0"/>
      <w:divBdr>
        <w:top w:val="none" w:sz="0" w:space="0" w:color="auto"/>
        <w:left w:val="none" w:sz="0" w:space="0" w:color="auto"/>
        <w:bottom w:val="none" w:sz="0" w:space="0" w:color="auto"/>
        <w:right w:val="none" w:sz="0" w:space="0" w:color="auto"/>
      </w:divBdr>
    </w:div>
    <w:div w:id="936059188">
      <w:bodyDiv w:val="1"/>
      <w:marLeft w:val="0"/>
      <w:marRight w:val="0"/>
      <w:marTop w:val="0"/>
      <w:marBottom w:val="0"/>
      <w:divBdr>
        <w:top w:val="none" w:sz="0" w:space="0" w:color="auto"/>
        <w:left w:val="none" w:sz="0" w:space="0" w:color="auto"/>
        <w:bottom w:val="none" w:sz="0" w:space="0" w:color="auto"/>
        <w:right w:val="none" w:sz="0" w:space="0" w:color="auto"/>
      </w:divBdr>
    </w:div>
    <w:div w:id="938366495">
      <w:bodyDiv w:val="1"/>
      <w:marLeft w:val="0"/>
      <w:marRight w:val="0"/>
      <w:marTop w:val="0"/>
      <w:marBottom w:val="0"/>
      <w:divBdr>
        <w:top w:val="none" w:sz="0" w:space="0" w:color="auto"/>
        <w:left w:val="none" w:sz="0" w:space="0" w:color="auto"/>
        <w:bottom w:val="none" w:sz="0" w:space="0" w:color="auto"/>
        <w:right w:val="none" w:sz="0" w:space="0" w:color="auto"/>
      </w:divBdr>
    </w:div>
    <w:div w:id="947008275">
      <w:bodyDiv w:val="1"/>
      <w:marLeft w:val="0"/>
      <w:marRight w:val="0"/>
      <w:marTop w:val="0"/>
      <w:marBottom w:val="0"/>
      <w:divBdr>
        <w:top w:val="none" w:sz="0" w:space="0" w:color="auto"/>
        <w:left w:val="none" w:sz="0" w:space="0" w:color="auto"/>
        <w:bottom w:val="none" w:sz="0" w:space="0" w:color="auto"/>
        <w:right w:val="none" w:sz="0" w:space="0" w:color="auto"/>
      </w:divBdr>
    </w:div>
    <w:div w:id="952831768">
      <w:bodyDiv w:val="1"/>
      <w:marLeft w:val="0"/>
      <w:marRight w:val="0"/>
      <w:marTop w:val="0"/>
      <w:marBottom w:val="0"/>
      <w:divBdr>
        <w:top w:val="none" w:sz="0" w:space="0" w:color="auto"/>
        <w:left w:val="none" w:sz="0" w:space="0" w:color="auto"/>
        <w:bottom w:val="none" w:sz="0" w:space="0" w:color="auto"/>
        <w:right w:val="none" w:sz="0" w:space="0" w:color="auto"/>
      </w:divBdr>
    </w:div>
    <w:div w:id="953639372">
      <w:bodyDiv w:val="1"/>
      <w:marLeft w:val="0"/>
      <w:marRight w:val="0"/>
      <w:marTop w:val="0"/>
      <w:marBottom w:val="0"/>
      <w:divBdr>
        <w:top w:val="none" w:sz="0" w:space="0" w:color="auto"/>
        <w:left w:val="none" w:sz="0" w:space="0" w:color="auto"/>
        <w:bottom w:val="none" w:sz="0" w:space="0" w:color="auto"/>
        <w:right w:val="none" w:sz="0" w:space="0" w:color="auto"/>
      </w:divBdr>
    </w:div>
    <w:div w:id="959535820">
      <w:bodyDiv w:val="1"/>
      <w:marLeft w:val="0"/>
      <w:marRight w:val="0"/>
      <w:marTop w:val="0"/>
      <w:marBottom w:val="0"/>
      <w:divBdr>
        <w:top w:val="none" w:sz="0" w:space="0" w:color="auto"/>
        <w:left w:val="none" w:sz="0" w:space="0" w:color="auto"/>
        <w:bottom w:val="none" w:sz="0" w:space="0" w:color="auto"/>
        <w:right w:val="none" w:sz="0" w:space="0" w:color="auto"/>
      </w:divBdr>
    </w:div>
    <w:div w:id="960037338">
      <w:bodyDiv w:val="1"/>
      <w:marLeft w:val="0"/>
      <w:marRight w:val="0"/>
      <w:marTop w:val="0"/>
      <w:marBottom w:val="0"/>
      <w:divBdr>
        <w:top w:val="none" w:sz="0" w:space="0" w:color="auto"/>
        <w:left w:val="none" w:sz="0" w:space="0" w:color="auto"/>
        <w:bottom w:val="none" w:sz="0" w:space="0" w:color="auto"/>
        <w:right w:val="none" w:sz="0" w:space="0" w:color="auto"/>
      </w:divBdr>
    </w:div>
    <w:div w:id="966935395">
      <w:bodyDiv w:val="1"/>
      <w:marLeft w:val="0"/>
      <w:marRight w:val="0"/>
      <w:marTop w:val="0"/>
      <w:marBottom w:val="0"/>
      <w:divBdr>
        <w:top w:val="none" w:sz="0" w:space="0" w:color="auto"/>
        <w:left w:val="none" w:sz="0" w:space="0" w:color="auto"/>
        <w:bottom w:val="none" w:sz="0" w:space="0" w:color="auto"/>
        <w:right w:val="none" w:sz="0" w:space="0" w:color="auto"/>
      </w:divBdr>
      <w:divsChild>
        <w:div w:id="785277112">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968363943">
      <w:bodyDiv w:val="1"/>
      <w:marLeft w:val="0"/>
      <w:marRight w:val="0"/>
      <w:marTop w:val="0"/>
      <w:marBottom w:val="0"/>
      <w:divBdr>
        <w:top w:val="none" w:sz="0" w:space="0" w:color="auto"/>
        <w:left w:val="none" w:sz="0" w:space="0" w:color="auto"/>
        <w:bottom w:val="none" w:sz="0" w:space="0" w:color="auto"/>
        <w:right w:val="none" w:sz="0" w:space="0" w:color="auto"/>
      </w:divBdr>
    </w:div>
    <w:div w:id="968364211">
      <w:bodyDiv w:val="1"/>
      <w:marLeft w:val="0"/>
      <w:marRight w:val="0"/>
      <w:marTop w:val="0"/>
      <w:marBottom w:val="0"/>
      <w:divBdr>
        <w:top w:val="none" w:sz="0" w:space="0" w:color="auto"/>
        <w:left w:val="none" w:sz="0" w:space="0" w:color="auto"/>
        <w:bottom w:val="none" w:sz="0" w:space="0" w:color="auto"/>
        <w:right w:val="none" w:sz="0" w:space="0" w:color="auto"/>
      </w:divBdr>
    </w:div>
    <w:div w:id="969555039">
      <w:bodyDiv w:val="1"/>
      <w:marLeft w:val="0"/>
      <w:marRight w:val="0"/>
      <w:marTop w:val="0"/>
      <w:marBottom w:val="0"/>
      <w:divBdr>
        <w:top w:val="none" w:sz="0" w:space="0" w:color="auto"/>
        <w:left w:val="none" w:sz="0" w:space="0" w:color="auto"/>
        <w:bottom w:val="none" w:sz="0" w:space="0" w:color="auto"/>
        <w:right w:val="none" w:sz="0" w:space="0" w:color="auto"/>
      </w:divBdr>
    </w:div>
    <w:div w:id="982924142">
      <w:bodyDiv w:val="1"/>
      <w:marLeft w:val="0"/>
      <w:marRight w:val="0"/>
      <w:marTop w:val="0"/>
      <w:marBottom w:val="0"/>
      <w:divBdr>
        <w:top w:val="none" w:sz="0" w:space="0" w:color="auto"/>
        <w:left w:val="none" w:sz="0" w:space="0" w:color="auto"/>
        <w:bottom w:val="none" w:sz="0" w:space="0" w:color="auto"/>
        <w:right w:val="none" w:sz="0" w:space="0" w:color="auto"/>
      </w:divBdr>
    </w:div>
    <w:div w:id="986397127">
      <w:bodyDiv w:val="1"/>
      <w:marLeft w:val="0"/>
      <w:marRight w:val="0"/>
      <w:marTop w:val="0"/>
      <w:marBottom w:val="0"/>
      <w:divBdr>
        <w:top w:val="none" w:sz="0" w:space="0" w:color="auto"/>
        <w:left w:val="none" w:sz="0" w:space="0" w:color="auto"/>
        <w:bottom w:val="none" w:sz="0" w:space="0" w:color="auto"/>
        <w:right w:val="none" w:sz="0" w:space="0" w:color="auto"/>
      </w:divBdr>
    </w:div>
    <w:div w:id="993415062">
      <w:bodyDiv w:val="1"/>
      <w:marLeft w:val="0"/>
      <w:marRight w:val="0"/>
      <w:marTop w:val="0"/>
      <w:marBottom w:val="0"/>
      <w:divBdr>
        <w:top w:val="none" w:sz="0" w:space="0" w:color="auto"/>
        <w:left w:val="none" w:sz="0" w:space="0" w:color="auto"/>
        <w:bottom w:val="none" w:sz="0" w:space="0" w:color="auto"/>
        <w:right w:val="none" w:sz="0" w:space="0" w:color="auto"/>
      </w:divBdr>
    </w:div>
    <w:div w:id="999424508">
      <w:bodyDiv w:val="1"/>
      <w:marLeft w:val="0"/>
      <w:marRight w:val="0"/>
      <w:marTop w:val="0"/>
      <w:marBottom w:val="0"/>
      <w:divBdr>
        <w:top w:val="none" w:sz="0" w:space="0" w:color="auto"/>
        <w:left w:val="none" w:sz="0" w:space="0" w:color="auto"/>
        <w:bottom w:val="none" w:sz="0" w:space="0" w:color="auto"/>
        <w:right w:val="none" w:sz="0" w:space="0" w:color="auto"/>
      </w:divBdr>
    </w:div>
    <w:div w:id="999574364">
      <w:bodyDiv w:val="1"/>
      <w:marLeft w:val="0"/>
      <w:marRight w:val="0"/>
      <w:marTop w:val="0"/>
      <w:marBottom w:val="0"/>
      <w:divBdr>
        <w:top w:val="none" w:sz="0" w:space="0" w:color="auto"/>
        <w:left w:val="none" w:sz="0" w:space="0" w:color="auto"/>
        <w:bottom w:val="none" w:sz="0" w:space="0" w:color="auto"/>
        <w:right w:val="none" w:sz="0" w:space="0" w:color="auto"/>
      </w:divBdr>
    </w:div>
    <w:div w:id="1000932708">
      <w:bodyDiv w:val="1"/>
      <w:marLeft w:val="0"/>
      <w:marRight w:val="0"/>
      <w:marTop w:val="0"/>
      <w:marBottom w:val="0"/>
      <w:divBdr>
        <w:top w:val="none" w:sz="0" w:space="0" w:color="auto"/>
        <w:left w:val="none" w:sz="0" w:space="0" w:color="auto"/>
        <w:bottom w:val="none" w:sz="0" w:space="0" w:color="auto"/>
        <w:right w:val="none" w:sz="0" w:space="0" w:color="auto"/>
      </w:divBdr>
    </w:div>
    <w:div w:id="1001081561">
      <w:bodyDiv w:val="1"/>
      <w:marLeft w:val="0"/>
      <w:marRight w:val="0"/>
      <w:marTop w:val="0"/>
      <w:marBottom w:val="0"/>
      <w:divBdr>
        <w:top w:val="none" w:sz="0" w:space="0" w:color="auto"/>
        <w:left w:val="none" w:sz="0" w:space="0" w:color="auto"/>
        <w:bottom w:val="none" w:sz="0" w:space="0" w:color="auto"/>
        <w:right w:val="none" w:sz="0" w:space="0" w:color="auto"/>
      </w:divBdr>
    </w:div>
    <w:div w:id="1004435347">
      <w:bodyDiv w:val="1"/>
      <w:marLeft w:val="0"/>
      <w:marRight w:val="0"/>
      <w:marTop w:val="0"/>
      <w:marBottom w:val="0"/>
      <w:divBdr>
        <w:top w:val="none" w:sz="0" w:space="0" w:color="auto"/>
        <w:left w:val="none" w:sz="0" w:space="0" w:color="auto"/>
        <w:bottom w:val="none" w:sz="0" w:space="0" w:color="auto"/>
        <w:right w:val="none" w:sz="0" w:space="0" w:color="auto"/>
      </w:divBdr>
    </w:div>
    <w:div w:id="1005788418">
      <w:bodyDiv w:val="1"/>
      <w:marLeft w:val="0"/>
      <w:marRight w:val="0"/>
      <w:marTop w:val="0"/>
      <w:marBottom w:val="0"/>
      <w:divBdr>
        <w:top w:val="none" w:sz="0" w:space="0" w:color="auto"/>
        <w:left w:val="none" w:sz="0" w:space="0" w:color="auto"/>
        <w:bottom w:val="none" w:sz="0" w:space="0" w:color="auto"/>
        <w:right w:val="none" w:sz="0" w:space="0" w:color="auto"/>
      </w:divBdr>
    </w:div>
    <w:div w:id="1008218822">
      <w:bodyDiv w:val="1"/>
      <w:marLeft w:val="0"/>
      <w:marRight w:val="0"/>
      <w:marTop w:val="0"/>
      <w:marBottom w:val="0"/>
      <w:divBdr>
        <w:top w:val="none" w:sz="0" w:space="0" w:color="auto"/>
        <w:left w:val="none" w:sz="0" w:space="0" w:color="auto"/>
        <w:bottom w:val="none" w:sz="0" w:space="0" w:color="auto"/>
        <w:right w:val="none" w:sz="0" w:space="0" w:color="auto"/>
      </w:divBdr>
    </w:div>
    <w:div w:id="1009412638">
      <w:bodyDiv w:val="1"/>
      <w:marLeft w:val="0"/>
      <w:marRight w:val="0"/>
      <w:marTop w:val="0"/>
      <w:marBottom w:val="0"/>
      <w:divBdr>
        <w:top w:val="none" w:sz="0" w:space="0" w:color="auto"/>
        <w:left w:val="none" w:sz="0" w:space="0" w:color="auto"/>
        <w:bottom w:val="none" w:sz="0" w:space="0" w:color="auto"/>
        <w:right w:val="none" w:sz="0" w:space="0" w:color="auto"/>
      </w:divBdr>
    </w:div>
    <w:div w:id="1009648071">
      <w:bodyDiv w:val="1"/>
      <w:marLeft w:val="0"/>
      <w:marRight w:val="0"/>
      <w:marTop w:val="0"/>
      <w:marBottom w:val="0"/>
      <w:divBdr>
        <w:top w:val="none" w:sz="0" w:space="0" w:color="auto"/>
        <w:left w:val="none" w:sz="0" w:space="0" w:color="auto"/>
        <w:bottom w:val="none" w:sz="0" w:space="0" w:color="auto"/>
        <w:right w:val="none" w:sz="0" w:space="0" w:color="auto"/>
      </w:divBdr>
    </w:div>
    <w:div w:id="1013191416">
      <w:bodyDiv w:val="1"/>
      <w:marLeft w:val="0"/>
      <w:marRight w:val="0"/>
      <w:marTop w:val="0"/>
      <w:marBottom w:val="0"/>
      <w:divBdr>
        <w:top w:val="none" w:sz="0" w:space="0" w:color="auto"/>
        <w:left w:val="none" w:sz="0" w:space="0" w:color="auto"/>
        <w:bottom w:val="none" w:sz="0" w:space="0" w:color="auto"/>
        <w:right w:val="none" w:sz="0" w:space="0" w:color="auto"/>
      </w:divBdr>
    </w:div>
    <w:div w:id="1022441471">
      <w:bodyDiv w:val="1"/>
      <w:marLeft w:val="0"/>
      <w:marRight w:val="0"/>
      <w:marTop w:val="0"/>
      <w:marBottom w:val="0"/>
      <w:divBdr>
        <w:top w:val="none" w:sz="0" w:space="0" w:color="auto"/>
        <w:left w:val="none" w:sz="0" w:space="0" w:color="auto"/>
        <w:bottom w:val="none" w:sz="0" w:space="0" w:color="auto"/>
        <w:right w:val="none" w:sz="0" w:space="0" w:color="auto"/>
      </w:divBdr>
    </w:div>
    <w:div w:id="1024594099">
      <w:bodyDiv w:val="1"/>
      <w:marLeft w:val="0"/>
      <w:marRight w:val="0"/>
      <w:marTop w:val="0"/>
      <w:marBottom w:val="0"/>
      <w:divBdr>
        <w:top w:val="none" w:sz="0" w:space="0" w:color="auto"/>
        <w:left w:val="none" w:sz="0" w:space="0" w:color="auto"/>
        <w:bottom w:val="none" w:sz="0" w:space="0" w:color="auto"/>
        <w:right w:val="none" w:sz="0" w:space="0" w:color="auto"/>
      </w:divBdr>
    </w:div>
    <w:div w:id="1031997490">
      <w:bodyDiv w:val="1"/>
      <w:marLeft w:val="0"/>
      <w:marRight w:val="0"/>
      <w:marTop w:val="0"/>
      <w:marBottom w:val="0"/>
      <w:divBdr>
        <w:top w:val="none" w:sz="0" w:space="0" w:color="auto"/>
        <w:left w:val="none" w:sz="0" w:space="0" w:color="auto"/>
        <w:bottom w:val="none" w:sz="0" w:space="0" w:color="auto"/>
        <w:right w:val="none" w:sz="0" w:space="0" w:color="auto"/>
      </w:divBdr>
    </w:div>
    <w:div w:id="1036271852">
      <w:bodyDiv w:val="1"/>
      <w:marLeft w:val="0"/>
      <w:marRight w:val="0"/>
      <w:marTop w:val="0"/>
      <w:marBottom w:val="0"/>
      <w:divBdr>
        <w:top w:val="none" w:sz="0" w:space="0" w:color="auto"/>
        <w:left w:val="none" w:sz="0" w:space="0" w:color="auto"/>
        <w:bottom w:val="none" w:sz="0" w:space="0" w:color="auto"/>
        <w:right w:val="none" w:sz="0" w:space="0" w:color="auto"/>
      </w:divBdr>
    </w:div>
    <w:div w:id="1040088834">
      <w:bodyDiv w:val="1"/>
      <w:marLeft w:val="0"/>
      <w:marRight w:val="0"/>
      <w:marTop w:val="0"/>
      <w:marBottom w:val="0"/>
      <w:divBdr>
        <w:top w:val="none" w:sz="0" w:space="0" w:color="auto"/>
        <w:left w:val="none" w:sz="0" w:space="0" w:color="auto"/>
        <w:bottom w:val="none" w:sz="0" w:space="0" w:color="auto"/>
        <w:right w:val="none" w:sz="0" w:space="0" w:color="auto"/>
      </w:divBdr>
    </w:div>
    <w:div w:id="1051686015">
      <w:bodyDiv w:val="1"/>
      <w:marLeft w:val="0"/>
      <w:marRight w:val="0"/>
      <w:marTop w:val="0"/>
      <w:marBottom w:val="0"/>
      <w:divBdr>
        <w:top w:val="none" w:sz="0" w:space="0" w:color="auto"/>
        <w:left w:val="none" w:sz="0" w:space="0" w:color="auto"/>
        <w:bottom w:val="none" w:sz="0" w:space="0" w:color="auto"/>
        <w:right w:val="none" w:sz="0" w:space="0" w:color="auto"/>
      </w:divBdr>
    </w:div>
    <w:div w:id="1053966471">
      <w:bodyDiv w:val="1"/>
      <w:marLeft w:val="0"/>
      <w:marRight w:val="0"/>
      <w:marTop w:val="0"/>
      <w:marBottom w:val="0"/>
      <w:divBdr>
        <w:top w:val="none" w:sz="0" w:space="0" w:color="auto"/>
        <w:left w:val="none" w:sz="0" w:space="0" w:color="auto"/>
        <w:bottom w:val="none" w:sz="0" w:space="0" w:color="auto"/>
        <w:right w:val="none" w:sz="0" w:space="0" w:color="auto"/>
      </w:divBdr>
    </w:div>
    <w:div w:id="1056323249">
      <w:bodyDiv w:val="1"/>
      <w:marLeft w:val="0"/>
      <w:marRight w:val="0"/>
      <w:marTop w:val="0"/>
      <w:marBottom w:val="0"/>
      <w:divBdr>
        <w:top w:val="none" w:sz="0" w:space="0" w:color="auto"/>
        <w:left w:val="none" w:sz="0" w:space="0" w:color="auto"/>
        <w:bottom w:val="none" w:sz="0" w:space="0" w:color="auto"/>
        <w:right w:val="none" w:sz="0" w:space="0" w:color="auto"/>
      </w:divBdr>
    </w:div>
    <w:div w:id="1059010374">
      <w:bodyDiv w:val="1"/>
      <w:marLeft w:val="0"/>
      <w:marRight w:val="0"/>
      <w:marTop w:val="0"/>
      <w:marBottom w:val="0"/>
      <w:divBdr>
        <w:top w:val="none" w:sz="0" w:space="0" w:color="auto"/>
        <w:left w:val="none" w:sz="0" w:space="0" w:color="auto"/>
        <w:bottom w:val="none" w:sz="0" w:space="0" w:color="auto"/>
        <w:right w:val="none" w:sz="0" w:space="0" w:color="auto"/>
      </w:divBdr>
    </w:div>
    <w:div w:id="1060714105">
      <w:bodyDiv w:val="1"/>
      <w:marLeft w:val="0"/>
      <w:marRight w:val="0"/>
      <w:marTop w:val="0"/>
      <w:marBottom w:val="0"/>
      <w:divBdr>
        <w:top w:val="none" w:sz="0" w:space="0" w:color="auto"/>
        <w:left w:val="none" w:sz="0" w:space="0" w:color="auto"/>
        <w:bottom w:val="none" w:sz="0" w:space="0" w:color="auto"/>
        <w:right w:val="none" w:sz="0" w:space="0" w:color="auto"/>
      </w:divBdr>
    </w:div>
    <w:div w:id="1071271306">
      <w:bodyDiv w:val="1"/>
      <w:marLeft w:val="0"/>
      <w:marRight w:val="0"/>
      <w:marTop w:val="0"/>
      <w:marBottom w:val="0"/>
      <w:divBdr>
        <w:top w:val="none" w:sz="0" w:space="0" w:color="auto"/>
        <w:left w:val="none" w:sz="0" w:space="0" w:color="auto"/>
        <w:bottom w:val="none" w:sz="0" w:space="0" w:color="auto"/>
        <w:right w:val="none" w:sz="0" w:space="0" w:color="auto"/>
      </w:divBdr>
    </w:div>
    <w:div w:id="1072318528">
      <w:bodyDiv w:val="1"/>
      <w:marLeft w:val="0"/>
      <w:marRight w:val="0"/>
      <w:marTop w:val="0"/>
      <w:marBottom w:val="0"/>
      <w:divBdr>
        <w:top w:val="none" w:sz="0" w:space="0" w:color="auto"/>
        <w:left w:val="none" w:sz="0" w:space="0" w:color="auto"/>
        <w:bottom w:val="none" w:sz="0" w:space="0" w:color="auto"/>
        <w:right w:val="none" w:sz="0" w:space="0" w:color="auto"/>
      </w:divBdr>
    </w:div>
    <w:div w:id="1074355079">
      <w:bodyDiv w:val="1"/>
      <w:marLeft w:val="0"/>
      <w:marRight w:val="0"/>
      <w:marTop w:val="0"/>
      <w:marBottom w:val="0"/>
      <w:divBdr>
        <w:top w:val="none" w:sz="0" w:space="0" w:color="auto"/>
        <w:left w:val="none" w:sz="0" w:space="0" w:color="auto"/>
        <w:bottom w:val="none" w:sz="0" w:space="0" w:color="auto"/>
        <w:right w:val="none" w:sz="0" w:space="0" w:color="auto"/>
      </w:divBdr>
    </w:div>
    <w:div w:id="1078865285">
      <w:bodyDiv w:val="1"/>
      <w:marLeft w:val="0"/>
      <w:marRight w:val="0"/>
      <w:marTop w:val="0"/>
      <w:marBottom w:val="0"/>
      <w:divBdr>
        <w:top w:val="none" w:sz="0" w:space="0" w:color="auto"/>
        <w:left w:val="none" w:sz="0" w:space="0" w:color="auto"/>
        <w:bottom w:val="none" w:sz="0" w:space="0" w:color="auto"/>
        <w:right w:val="none" w:sz="0" w:space="0" w:color="auto"/>
      </w:divBdr>
    </w:div>
    <w:div w:id="1082947623">
      <w:bodyDiv w:val="1"/>
      <w:marLeft w:val="0"/>
      <w:marRight w:val="0"/>
      <w:marTop w:val="0"/>
      <w:marBottom w:val="0"/>
      <w:divBdr>
        <w:top w:val="none" w:sz="0" w:space="0" w:color="auto"/>
        <w:left w:val="none" w:sz="0" w:space="0" w:color="auto"/>
        <w:bottom w:val="none" w:sz="0" w:space="0" w:color="auto"/>
        <w:right w:val="none" w:sz="0" w:space="0" w:color="auto"/>
      </w:divBdr>
    </w:div>
    <w:div w:id="1086220429">
      <w:bodyDiv w:val="1"/>
      <w:marLeft w:val="0"/>
      <w:marRight w:val="0"/>
      <w:marTop w:val="0"/>
      <w:marBottom w:val="0"/>
      <w:divBdr>
        <w:top w:val="none" w:sz="0" w:space="0" w:color="auto"/>
        <w:left w:val="none" w:sz="0" w:space="0" w:color="auto"/>
        <w:bottom w:val="none" w:sz="0" w:space="0" w:color="auto"/>
        <w:right w:val="none" w:sz="0" w:space="0" w:color="auto"/>
      </w:divBdr>
    </w:div>
    <w:div w:id="1091199554">
      <w:bodyDiv w:val="1"/>
      <w:marLeft w:val="0"/>
      <w:marRight w:val="0"/>
      <w:marTop w:val="0"/>
      <w:marBottom w:val="0"/>
      <w:divBdr>
        <w:top w:val="none" w:sz="0" w:space="0" w:color="auto"/>
        <w:left w:val="none" w:sz="0" w:space="0" w:color="auto"/>
        <w:bottom w:val="none" w:sz="0" w:space="0" w:color="auto"/>
        <w:right w:val="none" w:sz="0" w:space="0" w:color="auto"/>
      </w:divBdr>
    </w:div>
    <w:div w:id="1128819765">
      <w:bodyDiv w:val="1"/>
      <w:marLeft w:val="0"/>
      <w:marRight w:val="0"/>
      <w:marTop w:val="0"/>
      <w:marBottom w:val="0"/>
      <w:divBdr>
        <w:top w:val="none" w:sz="0" w:space="0" w:color="auto"/>
        <w:left w:val="none" w:sz="0" w:space="0" w:color="auto"/>
        <w:bottom w:val="none" w:sz="0" w:space="0" w:color="auto"/>
        <w:right w:val="none" w:sz="0" w:space="0" w:color="auto"/>
      </w:divBdr>
      <w:divsChild>
        <w:div w:id="859509849">
          <w:marLeft w:val="0"/>
          <w:marRight w:val="0"/>
          <w:marTop w:val="0"/>
          <w:marBottom w:val="0"/>
          <w:divBdr>
            <w:top w:val="none" w:sz="0" w:space="0" w:color="auto"/>
            <w:left w:val="none" w:sz="0" w:space="0" w:color="auto"/>
            <w:bottom w:val="none" w:sz="0" w:space="0" w:color="auto"/>
            <w:right w:val="none" w:sz="0" w:space="0" w:color="auto"/>
          </w:divBdr>
          <w:divsChild>
            <w:div w:id="1795825861">
              <w:marLeft w:val="0"/>
              <w:marRight w:val="0"/>
              <w:marTop w:val="0"/>
              <w:marBottom w:val="0"/>
              <w:divBdr>
                <w:top w:val="none" w:sz="0" w:space="0" w:color="auto"/>
                <w:left w:val="none" w:sz="0" w:space="0" w:color="auto"/>
                <w:bottom w:val="none" w:sz="0" w:space="0" w:color="auto"/>
                <w:right w:val="none" w:sz="0" w:space="0" w:color="auto"/>
              </w:divBdr>
              <w:divsChild>
                <w:div w:id="1775860734">
                  <w:marLeft w:val="0"/>
                  <w:marRight w:val="0"/>
                  <w:marTop w:val="0"/>
                  <w:marBottom w:val="0"/>
                  <w:divBdr>
                    <w:top w:val="single" w:sz="12" w:space="0" w:color="F89B1A"/>
                    <w:left w:val="single" w:sz="6" w:space="0" w:color="C8D4DB"/>
                    <w:bottom w:val="none" w:sz="0" w:space="0" w:color="auto"/>
                    <w:right w:val="single" w:sz="6" w:space="0" w:color="C8D4DB"/>
                  </w:divBdr>
                  <w:divsChild>
                    <w:div w:id="999966741">
                      <w:marLeft w:val="0"/>
                      <w:marRight w:val="0"/>
                      <w:marTop w:val="0"/>
                      <w:marBottom w:val="0"/>
                      <w:divBdr>
                        <w:top w:val="none" w:sz="0" w:space="0" w:color="auto"/>
                        <w:left w:val="none" w:sz="0" w:space="0" w:color="auto"/>
                        <w:bottom w:val="none" w:sz="0" w:space="0" w:color="auto"/>
                        <w:right w:val="none" w:sz="0" w:space="0" w:color="auto"/>
                      </w:divBdr>
                      <w:divsChild>
                        <w:div w:id="1366442420">
                          <w:marLeft w:val="0"/>
                          <w:marRight w:val="0"/>
                          <w:marTop w:val="0"/>
                          <w:marBottom w:val="0"/>
                          <w:divBdr>
                            <w:top w:val="none" w:sz="0" w:space="0" w:color="auto"/>
                            <w:left w:val="none" w:sz="0" w:space="0" w:color="auto"/>
                            <w:bottom w:val="none" w:sz="0" w:space="0" w:color="auto"/>
                            <w:right w:val="none" w:sz="0" w:space="0" w:color="auto"/>
                          </w:divBdr>
                          <w:divsChild>
                            <w:div w:id="436028797">
                              <w:marLeft w:val="0"/>
                              <w:marRight w:val="225"/>
                              <w:marTop w:val="0"/>
                              <w:marBottom w:val="0"/>
                              <w:divBdr>
                                <w:top w:val="none" w:sz="0" w:space="0" w:color="auto"/>
                                <w:left w:val="none" w:sz="0" w:space="0" w:color="auto"/>
                                <w:bottom w:val="none" w:sz="0" w:space="0" w:color="auto"/>
                                <w:right w:val="none" w:sz="0" w:space="0" w:color="auto"/>
                              </w:divBdr>
                              <w:divsChild>
                                <w:div w:id="747267373">
                                  <w:marLeft w:val="0"/>
                                  <w:marRight w:val="0"/>
                                  <w:marTop w:val="0"/>
                                  <w:marBottom w:val="0"/>
                                  <w:divBdr>
                                    <w:top w:val="none" w:sz="0" w:space="0" w:color="auto"/>
                                    <w:left w:val="none" w:sz="0" w:space="0" w:color="auto"/>
                                    <w:bottom w:val="none" w:sz="0" w:space="0" w:color="auto"/>
                                    <w:right w:val="none" w:sz="0" w:space="0" w:color="auto"/>
                                  </w:divBdr>
                                  <w:divsChild>
                                    <w:div w:id="1829051759">
                                      <w:marLeft w:val="0"/>
                                      <w:marRight w:val="0"/>
                                      <w:marTop w:val="0"/>
                                      <w:marBottom w:val="0"/>
                                      <w:divBdr>
                                        <w:top w:val="none" w:sz="0" w:space="0" w:color="auto"/>
                                        <w:left w:val="none" w:sz="0" w:space="0" w:color="auto"/>
                                        <w:bottom w:val="none" w:sz="0" w:space="0" w:color="auto"/>
                                        <w:right w:val="none" w:sz="0" w:space="0" w:color="auto"/>
                                      </w:divBdr>
                                      <w:divsChild>
                                        <w:div w:id="7519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9712">
                              <w:marLeft w:val="0"/>
                              <w:marRight w:val="0"/>
                              <w:marTop w:val="150"/>
                              <w:marBottom w:val="0"/>
                              <w:divBdr>
                                <w:top w:val="none" w:sz="0" w:space="0" w:color="auto"/>
                                <w:left w:val="none" w:sz="0" w:space="0" w:color="auto"/>
                                <w:bottom w:val="none" w:sz="0" w:space="0" w:color="auto"/>
                                <w:right w:val="none" w:sz="0" w:space="0" w:color="auto"/>
                              </w:divBdr>
                              <w:divsChild>
                                <w:div w:id="744298395">
                                  <w:marLeft w:val="0"/>
                                  <w:marRight w:val="0"/>
                                  <w:marTop w:val="0"/>
                                  <w:marBottom w:val="0"/>
                                  <w:divBdr>
                                    <w:top w:val="single" w:sz="2" w:space="0" w:color="BDC8D5"/>
                                    <w:left w:val="single" w:sz="2" w:space="0" w:color="BDC8D5"/>
                                    <w:bottom w:val="single" w:sz="2" w:space="8" w:color="BDC8D5"/>
                                    <w:right w:val="single" w:sz="2" w:space="0" w:color="BDC8D5"/>
                                  </w:divBdr>
                                  <w:divsChild>
                                    <w:div w:id="1530558885">
                                      <w:marLeft w:val="0"/>
                                      <w:marRight w:val="0"/>
                                      <w:marTop w:val="0"/>
                                      <w:marBottom w:val="0"/>
                                      <w:divBdr>
                                        <w:top w:val="none" w:sz="0" w:space="0" w:color="auto"/>
                                        <w:left w:val="none" w:sz="0" w:space="0" w:color="auto"/>
                                        <w:bottom w:val="none" w:sz="0" w:space="0" w:color="auto"/>
                                        <w:right w:val="none" w:sz="0" w:space="0" w:color="auto"/>
                                      </w:divBdr>
                                    </w:div>
                                    <w:div w:id="17557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794287">
              <w:marLeft w:val="0"/>
              <w:marRight w:val="0"/>
              <w:marTop w:val="0"/>
              <w:marBottom w:val="0"/>
              <w:divBdr>
                <w:top w:val="none" w:sz="0" w:space="0" w:color="auto"/>
                <w:left w:val="none" w:sz="0" w:space="0" w:color="auto"/>
                <w:bottom w:val="none" w:sz="0" w:space="0" w:color="auto"/>
                <w:right w:val="none" w:sz="0" w:space="0" w:color="auto"/>
              </w:divBdr>
              <w:divsChild>
                <w:div w:id="727538221">
                  <w:marLeft w:val="0"/>
                  <w:marRight w:val="0"/>
                  <w:marTop w:val="450"/>
                  <w:marBottom w:val="0"/>
                  <w:divBdr>
                    <w:top w:val="none" w:sz="0" w:space="0" w:color="auto"/>
                    <w:left w:val="none" w:sz="0" w:space="0" w:color="auto"/>
                    <w:bottom w:val="none" w:sz="0" w:space="0" w:color="auto"/>
                    <w:right w:val="none" w:sz="0" w:space="0" w:color="auto"/>
                  </w:divBdr>
                </w:div>
              </w:divsChild>
            </w:div>
            <w:div w:id="129059016">
              <w:marLeft w:val="0"/>
              <w:marRight w:val="0"/>
              <w:marTop w:val="0"/>
              <w:marBottom w:val="0"/>
              <w:divBdr>
                <w:top w:val="none" w:sz="0" w:space="0" w:color="auto"/>
                <w:left w:val="none" w:sz="0" w:space="0" w:color="auto"/>
                <w:bottom w:val="none" w:sz="0" w:space="0" w:color="auto"/>
                <w:right w:val="none" w:sz="0" w:space="0" w:color="auto"/>
              </w:divBdr>
            </w:div>
          </w:divsChild>
        </w:div>
        <w:div w:id="2070614623">
          <w:marLeft w:val="0"/>
          <w:marRight w:val="0"/>
          <w:marTop w:val="150"/>
          <w:marBottom w:val="0"/>
          <w:divBdr>
            <w:top w:val="single" w:sz="18" w:space="11" w:color="F89B1A"/>
            <w:left w:val="none" w:sz="0" w:space="0" w:color="auto"/>
            <w:bottom w:val="none" w:sz="0" w:space="0" w:color="auto"/>
            <w:right w:val="none" w:sz="0" w:space="0" w:color="auto"/>
          </w:divBdr>
          <w:divsChild>
            <w:div w:id="59527135">
              <w:marLeft w:val="0"/>
              <w:marRight w:val="0"/>
              <w:marTop w:val="0"/>
              <w:marBottom w:val="0"/>
              <w:divBdr>
                <w:top w:val="none" w:sz="0" w:space="0" w:color="auto"/>
                <w:left w:val="none" w:sz="0" w:space="0" w:color="auto"/>
                <w:bottom w:val="none" w:sz="0" w:space="0" w:color="auto"/>
                <w:right w:val="none" w:sz="0" w:space="0" w:color="auto"/>
              </w:divBdr>
              <w:divsChild>
                <w:div w:id="2007976972">
                  <w:marLeft w:val="0"/>
                  <w:marRight w:val="0"/>
                  <w:marTop w:val="0"/>
                  <w:marBottom w:val="0"/>
                  <w:divBdr>
                    <w:top w:val="none" w:sz="0" w:space="0" w:color="auto"/>
                    <w:left w:val="none" w:sz="0" w:space="0" w:color="auto"/>
                    <w:bottom w:val="none" w:sz="0" w:space="0" w:color="auto"/>
                    <w:right w:val="none" w:sz="0" w:space="0" w:color="auto"/>
                  </w:divBdr>
                </w:div>
              </w:divsChild>
            </w:div>
            <w:div w:id="1908147881">
              <w:marLeft w:val="0"/>
              <w:marRight w:val="0"/>
              <w:marTop w:val="0"/>
              <w:marBottom w:val="0"/>
              <w:divBdr>
                <w:top w:val="none" w:sz="0" w:space="0" w:color="auto"/>
                <w:left w:val="none" w:sz="0" w:space="0" w:color="auto"/>
                <w:bottom w:val="none" w:sz="0" w:space="0" w:color="auto"/>
                <w:right w:val="none" w:sz="0" w:space="0" w:color="auto"/>
              </w:divBdr>
              <w:divsChild>
                <w:div w:id="1632516949">
                  <w:marLeft w:val="0"/>
                  <w:marRight w:val="0"/>
                  <w:marTop w:val="0"/>
                  <w:marBottom w:val="0"/>
                  <w:divBdr>
                    <w:top w:val="none" w:sz="0" w:space="0" w:color="auto"/>
                    <w:left w:val="none" w:sz="0" w:space="0" w:color="auto"/>
                    <w:bottom w:val="none" w:sz="0" w:space="0" w:color="auto"/>
                    <w:right w:val="none" w:sz="0" w:space="0" w:color="auto"/>
                  </w:divBdr>
                </w:div>
                <w:div w:id="11988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5268">
          <w:marLeft w:val="0"/>
          <w:marRight w:val="0"/>
          <w:marTop w:val="0"/>
          <w:marBottom w:val="0"/>
          <w:divBdr>
            <w:top w:val="none" w:sz="0" w:space="0" w:color="auto"/>
            <w:left w:val="none" w:sz="0" w:space="0" w:color="auto"/>
            <w:bottom w:val="none" w:sz="0" w:space="0" w:color="auto"/>
            <w:right w:val="none" w:sz="0" w:space="0" w:color="auto"/>
          </w:divBdr>
        </w:div>
      </w:divsChild>
    </w:div>
    <w:div w:id="1133791550">
      <w:bodyDiv w:val="1"/>
      <w:marLeft w:val="0"/>
      <w:marRight w:val="0"/>
      <w:marTop w:val="0"/>
      <w:marBottom w:val="0"/>
      <w:divBdr>
        <w:top w:val="none" w:sz="0" w:space="0" w:color="auto"/>
        <w:left w:val="none" w:sz="0" w:space="0" w:color="auto"/>
        <w:bottom w:val="none" w:sz="0" w:space="0" w:color="auto"/>
        <w:right w:val="none" w:sz="0" w:space="0" w:color="auto"/>
      </w:divBdr>
    </w:div>
    <w:div w:id="1138260915">
      <w:bodyDiv w:val="1"/>
      <w:marLeft w:val="0"/>
      <w:marRight w:val="0"/>
      <w:marTop w:val="0"/>
      <w:marBottom w:val="0"/>
      <w:divBdr>
        <w:top w:val="none" w:sz="0" w:space="0" w:color="auto"/>
        <w:left w:val="none" w:sz="0" w:space="0" w:color="auto"/>
        <w:bottom w:val="none" w:sz="0" w:space="0" w:color="auto"/>
        <w:right w:val="none" w:sz="0" w:space="0" w:color="auto"/>
      </w:divBdr>
    </w:div>
    <w:div w:id="1144472200">
      <w:bodyDiv w:val="1"/>
      <w:marLeft w:val="0"/>
      <w:marRight w:val="0"/>
      <w:marTop w:val="0"/>
      <w:marBottom w:val="0"/>
      <w:divBdr>
        <w:top w:val="none" w:sz="0" w:space="0" w:color="auto"/>
        <w:left w:val="none" w:sz="0" w:space="0" w:color="auto"/>
        <w:bottom w:val="none" w:sz="0" w:space="0" w:color="auto"/>
        <w:right w:val="none" w:sz="0" w:space="0" w:color="auto"/>
      </w:divBdr>
    </w:div>
    <w:div w:id="1146169710">
      <w:bodyDiv w:val="1"/>
      <w:marLeft w:val="0"/>
      <w:marRight w:val="0"/>
      <w:marTop w:val="0"/>
      <w:marBottom w:val="0"/>
      <w:divBdr>
        <w:top w:val="none" w:sz="0" w:space="0" w:color="auto"/>
        <w:left w:val="none" w:sz="0" w:space="0" w:color="auto"/>
        <w:bottom w:val="none" w:sz="0" w:space="0" w:color="auto"/>
        <w:right w:val="none" w:sz="0" w:space="0" w:color="auto"/>
      </w:divBdr>
    </w:div>
    <w:div w:id="1147162221">
      <w:bodyDiv w:val="1"/>
      <w:marLeft w:val="0"/>
      <w:marRight w:val="0"/>
      <w:marTop w:val="0"/>
      <w:marBottom w:val="0"/>
      <w:divBdr>
        <w:top w:val="none" w:sz="0" w:space="0" w:color="auto"/>
        <w:left w:val="none" w:sz="0" w:space="0" w:color="auto"/>
        <w:bottom w:val="none" w:sz="0" w:space="0" w:color="auto"/>
        <w:right w:val="none" w:sz="0" w:space="0" w:color="auto"/>
      </w:divBdr>
    </w:div>
    <w:div w:id="1147359500">
      <w:bodyDiv w:val="1"/>
      <w:marLeft w:val="0"/>
      <w:marRight w:val="0"/>
      <w:marTop w:val="0"/>
      <w:marBottom w:val="0"/>
      <w:divBdr>
        <w:top w:val="none" w:sz="0" w:space="0" w:color="auto"/>
        <w:left w:val="none" w:sz="0" w:space="0" w:color="auto"/>
        <w:bottom w:val="none" w:sz="0" w:space="0" w:color="auto"/>
        <w:right w:val="none" w:sz="0" w:space="0" w:color="auto"/>
      </w:divBdr>
    </w:div>
    <w:div w:id="1167289560">
      <w:bodyDiv w:val="1"/>
      <w:marLeft w:val="0"/>
      <w:marRight w:val="0"/>
      <w:marTop w:val="0"/>
      <w:marBottom w:val="0"/>
      <w:divBdr>
        <w:top w:val="none" w:sz="0" w:space="0" w:color="auto"/>
        <w:left w:val="none" w:sz="0" w:space="0" w:color="auto"/>
        <w:bottom w:val="none" w:sz="0" w:space="0" w:color="auto"/>
        <w:right w:val="none" w:sz="0" w:space="0" w:color="auto"/>
      </w:divBdr>
    </w:div>
    <w:div w:id="1168835328">
      <w:bodyDiv w:val="1"/>
      <w:marLeft w:val="0"/>
      <w:marRight w:val="0"/>
      <w:marTop w:val="0"/>
      <w:marBottom w:val="0"/>
      <w:divBdr>
        <w:top w:val="none" w:sz="0" w:space="0" w:color="auto"/>
        <w:left w:val="none" w:sz="0" w:space="0" w:color="auto"/>
        <w:bottom w:val="none" w:sz="0" w:space="0" w:color="auto"/>
        <w:right w:val="none" w:sz="0" w:space="0" w:color="auto"/>
      </w:divBdr>
    </w:div>
    <w:div w:id="1182352664">
      <w:bodyDiv w:val="1"/>
      <w:marLeft w:val="0"/>
      <w:marRight w:val="0"/>
      <w:marTop w:val="0"/>
      <w:marBottom w:val="0"/>
      <w:divBdr>
        <w:top w:val="none" w:sz="0" w:space="0" w:color="auto"/>
        <w:left w:val="none" w:sz="0" w:space="0" w:color="auto"/>
        <w:bottom w:val="none" w:sz="0" w:space="0" w:color="auto"/>
        <w:right w:val="none" w:sz="0" w:space="0" w:color="auto"/>
      </w:divBdr>
    </w:div>
    <w:div w:id="1186486018">
      <w:bodyDiv w:val="1"/>
      <w:marLeft w:val="0"/>
      <w:marRight w:val="0"/>
      <w:marTop w:val="0"/>
      <w:marBottom w:val="0"/>
      <w:divBdr>
        <w:top w:val="none" w:sz="0" w:space="0" w:color="auto"/>
        <w:left w:val="none" w:sz="0" w:space="0" w:color="auto"/>
        <w:bottom w:val="none" w:sz="0" w:space="0" w:color="auto"/>
        <w:right w:val="none" w:sz="0" w:space="0" w:color="auto"/>
      </w:divBdr>
    </w:div>
    <w:div w:id="1189029440">
      <w:bodyDiv w:val="1"/>
      <w:marLeft w:val="0"/>
      <w:marRight w:val="0"/>
      <w:marTop w:val="0"/>
      <w:marBottom w:val="0"/>
      <w:divBdr>
        <w:top w:val="none" w:sz="0" w:space="0" w:color="auto"/>
        <w:left w:val="none" w:sz="0" w:space="0" w:color="auto"/>
        <w:bottom w:val="none" w:sz="0" w:space="0" w:color="auto"/>
        <w:right w:val="none" w:sz="0" w:space="0" w:color="auto"/>
      </w:divBdr>
    </w:div>
    <w:div w:id="1191797514">
      <w:bodyDiv w:val="1"/>
      <w:marLeft w:val="0"/>
      <w:marRight w:val="0"/>
      <w:marTop w:val="0"/>
      <w:marBottom w:val="0"/>
      <w:divBdr>
        <w:top w:val="none" w:sz="0" w:space="0" w:color="auto"/>
        <w:left w:val="none" w:sz="0" w:space="0" w:color="auto"/>
        <w:bottom w:val="none" w:sz="0" w:space="0" w:color="auto"/>
        <w:right w:val="none" w:sz="0" w:space="0" w:color="auto"/>
      </w:divBdr>
    </w:div>
    <w:div w:id="1192719951">
      <w:bodyDiv w:val="1"/>
      <w:marLeft w:val="0"/>
      <w:marRight w:val="0"/>
      <w:marTop w:val="0"/>
      <w:marBottom w:val="0"/>
      <w:divBdr>
        <w:top w:val="none" w:sz="0" w:space="0" w:color="auto"/>
        <w:left w:val="none" w:sz="0" w:space="0" w:color="auto"/>
        <w:bottom w:val="none" w:sz="0" w:space="0" w:color="auto"/>
        <w:right w:val="none" w:sz="0" w:space="0" w:color="auto"/>
      </w:divBdr>
    </w:div>
    <w:div w:id="1196698576">
      <w:bodyDiv w:val="1"/>
      <w:marLeft w:val="0"/>
      <w:marRight w:val="0"/>
      <w:marTop w:val="0"/>
      <w:marBottom w:val="0"/>
      <w:divBdr>
        <w:top w:val="none" w:sz="0" w:space="0" w:color="auto"/>
        <w:left w:val="none" w:sz="0" w:space="0" w:color="auto"/>
        <w:bottom w:val="none" w:sz="0" w:space="0" w:color="auto"/>
        <w:right w:val="none" w:sz="0" w:space="0" w:color="auto"/>
      </w:divBdr>
    </w:div>
    <w:div w:id="1199313589">
      <w:bodyDiv w:val="1"/>
      <w:marLeft w:val="0"/>
      <w:marRight w:val="0"/>
      <w:marTop w:val="0"/>
      <w:marBottom w:val="0"/>
      <w:divBdr>
        <w:top w:val="none" w:sz="0" w:space="0" w:color="auto"/>
        <w:left w:val="none" w:sz="0" w:space="0" w:color="auto"/>
        <w:bottom w:val="none" w:sz="0" w:space="0" w:color="auto"/>
        <w:right w:val="none" w:sz="0" w:space="0" w:color="auto"/>
      </w:divBdr>
    </w:div>
    <w:div w:id="1202474826">
      <w:bodyDiv w:val="1"/>
      <w:marLeft w:val="0"/>
      <w:marRight w:val="0"/>
      <w:marTop w:val="0"/>
      <w:marBottom w:val="0"/>
      <w:divBdr>
        <w:top w:val="none" w:sz="0" w:space="0" w:color="auto"/>
        <w:left w:val="none" w:sz="0" w:space="0" w:color="auto"/>
        <w:bottom w:val="none" w:sz="0" w:space="0" w:color="auto"/>
        <w:right w:val="none" w:sz="0" w:space="0" w:color="auto"/>
      </w:divBdr>
    </w:div>
    <w:div w:id="1203900798">
      <w:bodyDiv w:val="1"/>
      <w:marLeft w:val="0"/>
      <w:marRight w:val="0"/>
      <w:marTop w:val="0"/>
      <w:marBottom w:val="0"/>
      <w:divBdr>
        <w:top w:val="none" w:sz="0" w:space="0" w:color="auto"/>
        <w:left w:val="none" w:sz="0" w:space="0" w:color="auto"/>
        <w:bottom w:val="none" w:sz="0" w:space="0" w:color="auto"/>
        <w:right w:val="none" w:sz="0" w:space="0" w:color="auto"/>
      </w:divBdr>
    </w:div>
    <w:div w:id="1211650647">
      <w:bodyDiv w:val="1"/>
      <w:marLeft w:val="0"/>
      <w:marRight w:val="0"/>
      <w:marTop w:val="0"/>
      <w:marBottom w:val="0"/>
      <w:divBdr>
        <w:top w:val="none" w:sz="0" w:space="0" w:color="auto"/>
        <w:left w:val="none" w:sz="0" w:space="0" w:color="auto"/>
        <w:bottom w:val="none" w:sz="0" w:space="0" w:color="auto"/>
        <w:right w:val="none" w:sz="0" w:space="0" w:color="auto"/>
      </w:divBdr>
    </w:div>
    <w:div w:id="1213615513">
      <w:bodyDiv w:val="1"/>
      <w:marLeft w:val="0"/>
      <w:marRight w:val="0"/>
      <w:marTop w:val="0"/>
      <w:marBottom w:val="0"/>
      <w:divBdr>
        <w:top w:val="none" w:sz="0" w:space="0" w:color="auto"/>
        <w:left w:val="none" w:sz="0" w:space="0" w:color="auto"/>
        <w:bottom w:val="none" w:sz="0" w:space="0" w:color="auto"/>
        <w:right w:val="none" w:sz="0" w:space="0" w:color="auto"/>
      </w:divBdr>
    </w:div>
    <w:div w:id="1214807380">
      <w:bodyDiv w:val="1"/>
      <w:marLeft w:val="0"/>
      <w:marRight w:val="0"/>
      <w:marTop w:val="0"/>
      <w:marBottom w:val="0"/>
      <w:divBdr>
        <w:top w:val="none" w:sz="0" w:space="0" w:color="auto"/>
        <w:left w:val="none" w:sz="0" w:space="0" w:color="auto"/>
        <w:bottom w:val="none" w:sz="0" w:space="0" w:color="auto"/>
        <w:right w:val="none" w:sz="0" w:space="0" w:color="auto"/>
      </w:divBdr>
    </w:div>
    <w:div w:id="1215847891">
      <w:bodyDiv w:val="1"/>
      <w:marLeft w:val="0"/>
      <w:marRight w:val="0"/>
      <w:marTop w:val="0"/>
      <w:marBottom w:val="0"/>
      <w:divBdr>
        <w:top w:val="none" w:sz="0" w:space="0" w:color="auto"/>
        <w:left w:val="none" w:sz="0" w:space="0" w:color="auto"/>
        <w:bottom w:val="none" w:sz="0" w:space="0" w:color="auto"/>
        <w:right w:val="none" w:sz="0" w:space="0" w:color="auto"/>
      </w:divBdr>
    </w:div>
    <w:div w:id="1224751851">
      <w:bodyDiv w:val="1"/>
      <w:marLeft w:val="0"/>
      <w:marRight w:val="0"/>
      <w:marTop w:val="0"/>
      <w:marBottom w:val="0"/>
      <w:divBdr>
        <w:top w:val="none" w:sz="0" w:space="0" w:color="auto"/>
        <w:left w:val="none" w:sz="0" w:space="0" w:color="auto"/>
        <w:bottom w:val="none" w:sz="0" w:space="0" w:color="auto"/>
        <w:right w:val="none" w:sz="0" w:space="0" w:color="auto"/>
      </w:divBdr>
    </w:div>
    <w:div w:id="1249071726">
      <w:bodyDiv w:val="1"/>
      <w:marLeft w:val="0"/>
      <w:marRight w:val="0"/>
      <w:marTop w:val="0"/>
      <w:marBottom w:val="0"/>
      <w:divBdr>
        <w:top w:val="none" w:sz="0" w:space="0" w:color="auto"/>
        <w:left w:val="none" w:sz="0" w:space="0" w:color="auto"/>
        <w:bottom w:val="none" w:sz="0" w:space="0" w:color="auto"/>
        <w:right w:val="none" w:sz="0" w:space="0" w:color="auto"/>
      </w:divBdr>
    </w:div>
    <w:div w:id="1250195711">
      <w:bodyDiv w:val="1"/>
      <w:marLeft w:val="0"/>
      <w:marRight w:val="0"/>
      <w:marTop w:val="0"/>
      <w:marBottom w:val="0"/>
      <w:divBdr>
        <w:top w:val="none" w:sz="0" w:space="0" w:color="auto"/>
        <w:left w:val="none" w:sz="0" w:space="0" w:color="auto"/>
        <w:bottom w:val="none" w:sz="0" w:space="0" w:color="auto"/>
        <w:right w:val="none" w:sz="0" w:space="0" w:color="auto"/>
      </w:divBdr>
    </w:div>
    <w:div w:id="1251502580">
      <w:bodyDiv w:val="1"/>
      <w:marLeft w:val="0"/>
      <w:marRight w:val="0"/>
      <w:marTop w:val="0"/>
      <w:marBottom w:val="0"/>
      <w:divBdr>
        <w:top w:val="none" w:sz="0" w:space="0" w:color="auto"/>
        <w:left w:val="none" w:sz="0" w:space="0" w:color="auto"/>
        <w:bottom w:val="none" w:sz="0" w:space="0" w:color="auto"/>
        <w:right w:val="none" w:sz="0" w:space="0" w:color="auto"/>
      </w:divBdr>
    </w:div>
    <w:div w:id="1254781019">
      <w:bodyDiv w:val="1"/>
      <w:marLeft w:val="0"/>
      <w:marRight w:val="0"/>
      <w:marTop w:val="0"/>
      <w:marBottom w:val="0"/>
      <w:divBdr>
        <w:top w:val="none" w:sz="0" w:space="0" w:color="auto"/>
        <w:left w:val="none" w:sz="0" w:space="0" w:color="auto"/>
        <w:bottom w:val="none" w:sz="0" w:space="0" w:color="auto"/>
        <w:right w:val="none" w:sz="0" w:space="0" w:color="auto"/>
      </w:divBdr>
    </w:div>
    <w:div w:id="1260017904">
      <w:bodyDiv w:val="1"/>
      <w:marLeft w:val="0"/>
      <w:marRight w:val="0"/>
      <w:marTop w:val="0"/>
      <w:marBottom w:val="0"/>
      <w:divBdr>
        <w:top w:val="none" w:sz="0" w:space="0" w:color="auto"/>
        <w:left w:val="none" w:sz="0" w:space="0" w:color="auto"/>
        <w:bottom w:val="none" w:sz="0" w:space="0" w:color="auto"/>
        <w:right w:val="none" w:sz="0" w:space="0" w:color="auto"/>
      </w:divBdr>
    </w:div>
    <w:div w:id="1262832952">
      <w:bodyDiv w:val="1"/>
      <w:marLeft w:val="0"/>
      <w:marRight w:val="0"/>
      <w:marTop w:val="0"/>
      <w:marBottom w:val="0"/>
      <w:divBdr>
        <w:top w:val="none" w:sz="0" w:space="0" w:color="auto"/>
        <w:left w:val="none" w:sz="0" w:space="0" w:color="auto"/>
        <w:bottom w:val="none" w:sz="0" w:space="0" w:color="auto"/>
        <w:right w:val="none" w:sz="0" w:space="0" w:color="auto"/>
      </w:divBdr>
    </w:div>
    <w:div w:id="1263756941">
      <w:bodyDiv w:val="1"/>
      <w:marLeft w:val="0"/>
      <w:marRight w:val="0"/>
      <w:marTop w:val="0"/>
      <w:marBottom w:val="0"/>
      <w:divBdr>
        <w:top w:val="none" w:sz="0" w:space="0" w:color="auto"/>
        <w:left w:val="none" w:sz="0" w:space="0" w:color="auto"/>
        <w:bottom w:val="none" w:sz="0" w:space="0" w:color="auto"/>
        <w:right w:val="none" w:sz="0" w:space="0" w:color="auto"/>
      </w:divBdr>
    </w:div>
    <w:div w:id="1265573686">
      <w:bodyDiv w:val="1"/>
      <w:marLeft w:val="0"/>
      <w:marRight w:val="0"/>
      <w:marTop w:val="0"/>
      <w:marBottom w:val="0"/>
      <w:divBdr>
        <w:top w:val="none" w:sz="0" w:space="0" w:color="auto"/>
        <w:left w:val="none" w:sz="0" w:space="0" w:color="auto"/>
        <w:bottom w:val="none" w:sz="0" w:space="0" w:color="auto"/>
        <w:right w:val="none" w:sz="0" w:space="0" w:color="auto"/>
      </w:divBdr>
    </w:div>
    <w:div w:id="1279529832">
      <w:bodyDiv w:val="1"/>
      <w:marLeft w:val="0"/>
      <w:marRight w:val="0"/>
      <w:marTop w:val="0"/>
      <w:marBottom w:val="0"/>
      <w:divBdr>
        <w:top w:val="none" w:sz="0" w:space="0" w:color="auto"/>
        <w:left w:val="none" w:sz="0" w:space="0" w:color="auto"/>
        <w:bottom w:val="none" w:sz="0" w:space="0" w:color="auto"/>
        <w:right w:val="none" w:sz="0" w:space="0" w:color="auto"/>
      </w:divBdr>
    </w:div>
    <w:div w:id="1287736772">
      <w:bodyDiv w:val="1"/>
      <w:marLeft w:val="0"/>
      <w:marRight w:val="0"/>
      <w:marTop w:val="0"/>
      <w:marBottom w:val="0"/>
      <w:divBdr>
        <w:top w:val="none" w:sz="0" w:space="0" w:color="auto"/>
        <w:left w:val="none" w:sz="0" w:space="0" w:color="auto"/>
        <w:bottom w:val="none" w:sz="0" w:space="0" w:color="auto"/>
        <w:right w:val="none" w:sz="0" w:space="0" w:color="auto"/>
      </w:divBdr>
    </w:div>
    <w:div w:id="1291545805">
      <w:bodyDiv w:val="1"/>
      <w:marLeft w:val="0"/>
      <w:marRight w:val="0"/>
      <w:marTop w:val="0"/>
      <w:marBottom w:val="0"/>
      <w:divBdr>
        <w:top w:val="none" w:sz="0" w:space="0" w:color="auto"/>
        <w:left w:val="none" w:sz="0" w:space="0" w:color="auto"/>
        <w:bottom w:val="none" w:sz="0" w:space="0" w:color="auto"/>
        <w:right w:val="none" w:sz="0" w:space="0" w:color="auto"/>
      </w:divBdr>
      <w:divsChild>
        <w:div w:id="1469056853">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sChild>
    </w:div>
    <w:div w:id="1299342658">
      <w:bodyDiv w:val="1"/>
      <w:marLeft w:val="0"/>
      <w:marRight w:val="0"/>
      <w:marTop w:val="0"/>
      <w:marBottom w:val="0"/>
      <w:divBdr>
        <w:top w:val="none" w:sz="0" w:space="0" w:color="auto"/>
        <w:left w:val="none" w:sz="0" w:space="0" w:color="auto"/>
        <w:bottom w:val="none" w:sz="0" w:space="0" w:color="auto"/>
        <w:right w:val="none" w:sz="0" w:space="0" w:color="auto"/>
      </w:divBdr>
    </w:div>
    <w:div w:id="1304310668">
      <w:bodyDiv w:val="1"/>
      <w:marLeft w:val="0"/>
      <w:marRight w:val="0"/>
      <w:marTop w:val="0"/>
      <w:marBottom w:val="0"/>
      <w:divBdr>
        <w:top w:val="none" w:sz="0" w:space="0" w:color="auto"/>
        <w:left w:val="none" w:sz="0" w:space="0" w:color="auto"/>
        <w:bottom w:val="none" w:sz="0" w:space="0" w:color="auto"/>
        <w:right w:val="none" w:sz="0" w:space="0" w:color="auto"/>
      </w:divBdr>
    </w:div>
    <w:div w:id="1306542524">
      <w:bodyDiv w:val="1"/>
      <w:marLeft w:val="0"/>
      <w:marRight w:val="0"/>
      <w:marTop w:val="0"/>
      <w:marBottom w:val="0"/>
      <w:divBdr>
        <w:top w:val="none" w:sz="0" w:space="0" w:color="auto"/>
        <w:left w:val="none" w:sz="0" w:space="0" w:color="auto"/>
        <w:bottom w:val="none" w:sz="0" w:space="0" w:color="auto"/>
        <w:right w:val="none" w:sz="0" w:space="0" w:color="auto"/>
      </w:divBdr>
    </w:div>
    <w:div w:id="1320844790">
      <w:bodyDiv w:val="1"/>
      <w:marLeft w:val="0"/>
      <w:marRight w:val="0"/>
      <w:marTop w:val="0"/>
      <w:marBottom w:val="0"/>
      <w:divBdr>
        <w:top w:val="none" w:sz="0" w:space="0" w:color="auto"/>
        <w:left w:val="none" w:sz="0" w:space="0" w:color="auto"/>
        <w:bottom w:val="none" w:sz="0" w:space="0" w:color="auto"/>
        <w:right w:val="none" w:sz="0" w:space="0" w:color="auto"/>
      </w:divBdr>
    </w:div>
    <w:div w:id="1329945695">
      <w:bodyDiv w:val="1"/>
      <w:marLeft w:val="0"/>
      <w:marRight w:val="0"/>
      <w:marTop w:val="0"/>
      <w:marBottom w:val="0"/>
      <w:divBdr>
        <w:top w:val="none" w:sz="0" w:space="0" w:color="auto"/>
        <w:left w:val="none" w:sz="0" w:space="0" w:color="auto"/>
        <w:bottom w:val="none" w:sz="0" w:space="0" w:color="auto"/>
        <w:right w:val="none" w:sz="0" w:space="0" w:color="auto"/>
      </w:divBdr>
    </w:div>
    <w:div w:id="1334066479">
      <w:bodyDiv w:val="1"/>
      <w:marLeft w:val="0"/>
      <w:marRight w:val="0"/>
      <w:marTop w:val="0"/>
      <w:marBottom w:val="0"/>
      <w:divBdr>
        <w:top w:val="none" w:sz="0" w:space="0" w:color="auto"/>
        <w:left w:val="none" w:sz="0" w:space="0" w:color="auto"/>
        <w:bottom w:val="none" w:sz="0" w:space="0" w:color="auto"/>
        <w:right w:val="none" w:sz="0" w:space="0" w:color="auto"/>
      </w:divBdr>
    </w:div>
    <w:div w:id="1339309769">
      <w:bodyDiv w:val="1"/>
      <w:marLeft w:val="0"/>
      <w:marRight w:val="0"/>
      <w:marTop w:val="0"/>
      <w:marBottom w:val="0"/>
      <w:divBdr>
        <w:top w:val="none" w:sz="0" w:space="0" w:color="auto"/>
        <w:left w:val="none" w:sz="0" w:space="0" w:color="auto"/>
        <w:bottom w:val="none" w:sz="0" w:space="0" w:color="auto"/>
        <w:right w:val="none" w:sz="0" w:space="0" w:color="auto"/>
      </w:divBdr>
    </w:div>
    <w:div w:id="1341349513">
      <w:bodyDiv w:val="1"/>
      <w:marLeft w:val="0"/>
      <w:marRight w:val="0"/>
      <w:marTop w:val="0"/>
      <w:marBottom w:val="0"/>
      <w:divBdr>
        <w:top w:val="none" w:sz="0" w:space="0" w:color="auto"/>
        <w:left w:val="none" w:sz="0" w:space="0" w:color="auto"/>
        <w:bottom w:val="none" w:sz="0" w:space="0" w:color="auto"/>
        <w:right w:val="none" w:sz="0" w:space="0" w:color="auto"/>
      </w:divBdr>
    </w:div>
    <w:div w:id="1357851386">
      <w:bodyDiv w:val="1"/>
      <w:marLeft w:val="0"/>
      <w:marRight w:val="0"/>
      <w:marTop w:val="0"/>
      <w:marBottom w:val="0"/>
      <w:divBdr>
        <w:top w:val="none" w:sz="0" w:space="0" w:color="auto"/>
        <w:left w:val="none" w:sz="0" w:space="0" w:color="auto"/>
        <w:bottom w:val="none" w:sz="0" w:space="0" w:color="auto"/>
        <w:right w:val="none" w:sz="0" w:space="0" w:color="auto"/>
      </w:divBdr>
    </w:div>
    <w:div w:id="1360084421">
      <w:bodyDiv w:val="1"/>
      <w:marLeft w:val="0"/>
      <w:marRight w:val="0"/>
      <w:marTop w:val="0"/>
      <w:marBottom w:val="0"/>
      <w:divBdr>
        <w:top w:val="none" w:sz="0" w:space="0" w:color="auto"/>
        <w:left w:val="none" w:sz="0" w:space="0" w:color="auto"/>
        <w:bottom w:val="none" w:sz="0" w:space="0" w:color="auto"/>
        <w:right w:val="none" w:sz="0" w:space="0" w:color="auto"/>
      </w:divBdr>
    </w:div>
    <w:div w:id="1370883916">
      <w:bodyDiv w:val="1"/>
      <w:marLeft w:val="0"/>
      <w:marRight w:val="0"/>
      <w:marTop w:val="0"/>
      <w:marBottom w:val="0"/>
      <w:divBdr>
        <w:top w:val="none" w:sz="0" w:space="0" w:color="auto"/>
        <w:left w:val="none" w:sz="0" w:space="0" w:color="auto"/>
        <w:bottom w:val="none" w:sz="0" w:space="0" w:color="auto"/>
        <w:right w:val="none" w:sz="0" w:space="0" w:color="auto"/>
      </w:divBdr>
    </w:div>
    <w:div w:id="1375501104">
      <w:bodyDiv w:val="1"/>
      <w:marLeft w:val="0"/>
      <w:marRight w:val="0"/>
      <w:marTop w:val="0"/>
      <w:marBottom w:val="0"/>
      <w:divBdr>
        <w:top w:val="none" w:sz="0" w:space="0" w:color="auto"/>
        <w:left w:val="none" w:sz="0" w:space="0" w:color="auto"/>
        <w:bottom w:val="none" w:sz="0" w:space="0" w:color="auto"/>
        <w:right w:val="none" w:sz="0" w:space="0" w:color="auto"/>
      </w:divBdr>
    </w:div>
    <w:div w:id="1380519268">
      <w:bodyDiv w:val="1"/>
      <w:marLeft w:val="0"/>
      <w:marRight w:val="0"/>
      <w:marTop w:val="0"/>
      <w:marBottom w:val="0"/>
      <w:divBdr>
        <w:top w:val="none" w:sz="0" w:space="0" w:color="auto"/>
        <w:left w:val="none" w:sz="0" w:space="0" w:color="auto"/>
        <w:bottom w:val="none" w:sz="0" w:space="0" w:color="auto"/>
        <w:right w:val="none" w:sz="0" w:space="0" w:color="auto"/>
      </w:divBdr>
    </w:div>
    <w:div w:id="1384256610">
      <w:bodyDiv w:val="1"/>
      <w:marLeft w:val="0"/>
      <w:marRight w:val="0"/>
      <w:marTop w:val="0"/>
      <w:marBottom w:val="0"/>
      <w:divBdr>
        <w:top w:val="none" w:sz="0" w:space="0" w:color="auto"/>
        <w:left w:val="none" w:sz="0" w:space="0" w:color="auto"/>
        <w:bottom w:val="none" w:sz="0" w:space="0" w:color="auto"/>
        <w:right w:val="none" w:sz="0" w:space="0" w:color="auto"/>
      </w:divBdr>
    </w:div>
    <w:div w:id="1390884954">
      <w:bodyDiv w:val="1"/>
      <w:marLeft w:val="0"/>
      <w:marRight w:val="0"/>
      <w:marTop w:val="0"/>
      <w:marBottom w:val="0"/>
      <w:divBdr>
        <w:top w:val="none" w:sz="0" w:space="0" w:color="auto"/>
        <w:left w:val="none" w:sz="0" w:space="0" w:color="auto"/>
        <w:bottom w:val="none" w:sz="0" w:space="0" w:color="auto"/>
        <w:right w:val="none" w:sz="0" w:space="0" w:color="auto"/>
      </w:divBdr>
    </w:div>
    <w:div w:id="1394697154">
      <w:bodyDiv w:val="1"/>
      <w:marLeft w:val="0"/>
      <w:marRight w:val="0"/>
      <w:marTop w:val="0"/>
      <w:marBottom w:val="0"/>
      <w:divBdr>
        <w:top w:val="none" w:sz="0" w:space="0" w:color="auto"/>
        <w:left w:val="none" w:sz="0" w:space="0" w:color="auto"/>
        <w:bottom w:val="none" w:sz="0" w:space="0" w:color="auto"/>
        <w:right w:val="none" w:sz="0" w:space="0" w:color="auto"/>
      </w:divBdr>
    </w:div>
    <w:div w:id="1397433399">
      <w:bodyDiv w:val="1"/>
      <w:marLeft w:val="0"/>
      <w:marRight w:val="0"/>
      <w:marTop w:val="0"/>
      <w:marBottom w:val="0"/>
      <w:divBdr>
        <w:top w:val="none" w:sz="0" w:space="0" w:color="auto"/>
        <w:left w:val="none" w:sz="0" w:space="0" w:color="auto"/>
        <w:bottom w:val="none" w:sz="0" w:space="0" w:color="auto"/>
        <w:right w:val="none" w:sz="0" w:space="0" w:color="auto"/>
      </w:divBdr>
    </w:div>
    <w:div w:id="1405954568">
      <w:bodyDiv w:val="1"/>
      <w:marLeft w:val="0"/>
      <w:marRight w:val="0"/>
      <w:marTop w:val="0"/>
      <w:marBottom w:val="0"/>
      <w:divBdr>
        <w:top w:val="none" w:sz="0" w:space="0" w:color="auto"/>
        <w:left w:val="none" w:sz="0" w:space="0" w:color="auto"/>
        <w:bottom w:val="none" w:sz="0" w:space="0" w:color="auto"/>
        <w:right w:val="none" w:sz="0" w:space="0" w:color="auto"/>
      </w:divBdr>
    </w:div>
    <w:div w:id="1407919707">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20248404">
      <w:bodyDiv w:val="1"/>
      <w:marLeft w:val="0"/>
      <w:marRight w:val="0"/>
      <w:marTop w:val="0"/>
      <w:marBottom w:val="0"/>
      <w:divBdr>
        <w:top w:val="none" w:sz="0" w:space="0" w:color="auto"/>
        <w:left w:val="none" w:sz="0" w:space="0" w:color="auto"/>
        <w:bottom w:val="none" w:sz="0" w:space="0" w:color="auto"/>
        <w:right w:val="none" w:sz="0" w:space="0" w:color="auto"/>
      </w:divBdr>
    </w:div>
    <w:div w:id="1428967400">
      <w:bodyDiv w:val="1"/>
      <w:marLeft w:val="0"/>
      <w:marRight w:val="0"/>
      <w:marTop w:val="0"/>
      <w:marBottom w:val="0"/>
      <w:divBdr>
        <w:top w:val="none" w:sz="0" w:space="0" w:color="auto"/>
        <w:left w:val="none" w:sz="0" w:space="0" w:color="auto"/>
        <w:bottom w:val="none" w:sz="0" w:space="0" w:color="auto"/>
        <w:right w:val="none" w:sz="0" w:space="0" w:color="auto"/>
      </w:divBdr>
    </w:div>
    <w:div w:id="1429737864">
      <w:bodyDiv w:val="1"/>
      <w:marLeft w:val="0"/>
      <w:marRight w:val="0"/>
      <w:marTop w:val="0"/>
      <w:marBottom w:val="0"/>
      <w:divBdr>
        <w:top w:val="none" w:sz="0" w:space="0" w:color="auto"/>
        <w:left w:val="none" w:sz="0" w:space="0" w:color="auto"/>
        <w:bottom w:val="none" w:sz="0" w:space="0" w:color="auto"/>
        <w:right w:val="none" w:sz="0" w:space="0" w:color="auto"/>
      </w:divBdr>
    </w:div>
    <w:div w:id="1432506243">
      <w:bodyDiv w:val="1"/>
      <w:marLeft w:val="0"/>
      <w:marRight w:val="0"/>
      <w:marTop w:val="0"/>
      <w:marBottom w:val="0"/>
      <w:divBdr>
        <w:top w:val="none" w:sz="0" w:space="0" w:color="auto"/>
        <w:left w:val="none" w:sz="0" w:space="0" w:color="auto"/>
        <w:bottom w:val="none" w:sz="0" w:space="0" w:color="auto"/>
        <w:right w:val="none" w:sz="0" w:space="0" w:color="auto"/>
      </w:divBdr>
    </w:div>
    <w:div w:id="1437670648">
      <w:bodyDiv w:val="1"/>
      <w:marLeft w:val="0"/>
      <w:marRight w:val="0"/>
      <w:marTop w:val="0"/>
      <w:marBottom w:val="0"/>
      <w:divBdr>
        <w:top w:val="none" w:sz="0" w:space="0" w:color="auto"/>
        <w:left w:val="none" w:sz="0" w:space="0" w:color="auto"/>
        <w:bottom w:val="none" w:sz="0" w:space="0" w:color="auto"/>
        <w:right w:val="none" w:sz="0" w:space="0" w:color="auto"/>
      </w:divBdr>
    </w:div>
    <w:div w:id="1438023138">
      <w:bodyDiv w:val="1"/>
      <w:marLeft w:val="0"/>
      <w:marRight w:val="0"/>
      <w:marTop w:val="0"/>
      <w:marBottom w:val="0"/>
      <w:divBdr>
        <w:top w:val="none" w:sz="0" w:space="0" w:color="auto"/>
        <w:left w:val="none" w:sz="0" w:space="0" w:color="auto"/>
        <w:bottom w:val="none" w:sz="0" w:space="0" w:color="auto"/>
        <w:right w:val="none" w:sz="0" w:space="0" w:color="auto"/>
      </w:divBdr>
    </w:div>
    <w:div w:id="1446844970">
      <w:bodyDiv w:val="1"/>
      <w:marLeft w:val="0"/>
      <w:marRight w:val="0"/>
      <w:marTop w:val="0"/>
      <w:marBottom w:val="0"/>
      <w:divBdr>
        <w:top w:val="none" w:sz="0" w:space="0" w:color="auto"/>
        <w:left w:val="none" w:sz="0" w:space="0" w:color="auto"/>
        <w:bottom w:val="none" w:sz="0" w:space="0" w:color="auto"/>
        <w:right w:val="none" w:sz="0" w:space="0" w:color="auto"/>
      </w:divBdr>
    </w:div>
    <w:div w:id="1459302873">
      <w:bodyDiv w:val="1"/>
      <w:marLeft w:val="0"/>
      <w:marRight w:val="0"/>
      <w:marTop w:val="0"/>
      <w:marBottom w:val="0"/>
      <w:divBdr>
        <w:top w:val="none" w:sz="0" w:space="0" w:color="auto"/>
        <w:left w:val="none" w:sz="0" w:space="0" w:color="auto"/>
        <w:bottom w:val="none" w:sz="0" w:space="0" w:color="auto"/>
        <w:right w:val="none" w:sz="0" w:space="0" w:color="auto"/>
      </w:divBdr>
    </w:div>
    <w:div w:id="1486438282">
      <w:bodyDiv w:val="1"/>
      <w:marLeft w:val="0"/>
      <w:marRight w:val="0"/>
      <w:marTop w:val="0"/>
      <w:marBottom w:val="0"/>
      <w:divBdr>
        <w:top w:val="none" w:sz="0" w:space="0" w:color="auto"/>
        <w:left w:val="none" w:sz="0" w:space="0" w:color="auto"/>
        <w:bottom w:val="none" w:sz="0" w:space="0" w:color="auto"/>
        <w:right w:val="none" w:sz="0" w:space="0" w:color="auto"/>
      </w:divBdr>
    </w:div>
    <w:div w:id="1503356150">
      <w:bodyDiv w:val="1"/>
      <w:marLeft w:val="0"/>
      <w:marRight w:val="0"/>
      <w:marTop w:val="0"/>
      <w:marBottom w:val="0"/>
      <w:divBdr>
        <w:top w:val="none" w:sz="0" w:space="0" w:color="auto"/>
        <w:left w:val="none" w:sz="0" w:space="0" w:color="auto"/>
        <w:bottom w:val="none" w:sz="0" w:space="0" w:color="auto"/>
        <w:right w:val="none" w:sz="0" w:space="0" w:color="auto"/>
      </w:divBdr>
    </w:div>
    <w:div w:id="1508060764">
      <w:bodyDiv w:val="1"/>
      <w:marLeft w:val="0"/>
      <w:marRight w:val="0"/>
      <w:marTop w:val="0"/>
      <w:marBottom w:val="0"/>
      <w:divBdr>
        <w:top w:val="none" w:sz="0" w:space="0" w:color="auto"/>
        <w:left w:val="none" w:sz="0" w:space="0" w:color="auto"/>
        <w:bottom w:val="none" w:sz="0" w:space="0" w:color="auto"/>
        <w:right w:val="none" w:sz="0" w:space="0" w:color="auto"/>
      </w:divBdr>
    </w:div>
    <w:div w:id="1510825065">
      <w:bodyDiv w:val="1"/>
      <w:marLeft w:val="0"/>
      <w:marRight w:val="0"/>
      <w:marTop w:val="0"/>
      <w:marBottom w:val="0"/>
      <w:divBdr>
        <w:top w:val="none" w:sz="0" w:space="0" w:color="auto"/>
        <w:left w:val="none" w:sz="0" w:space="0" w:color="auto"/>
        <w:bottom w:val="none" w:sz="0" w:space="0" w:color="auto"/>
        <w:right w:val="none" w:sz="0" w:space="0" w:color="auto"/>
      </w:divBdr>
    </w:div>
    <w:div w:id="1511794720">
      <w:bodyDiv w:val="1"/>
      <w:marLeft w:val="0"/>
      <w:marRight w:val="0"/>
      <w:marTop w:val="0"/>
      <w:marBottom w:val="0"/>
      <w:divBdr>
        <w:top w:val="none" w:sz="0" w:space="0" w:color="auto"/>
        <w:left w:val="none" w:sz="0" w:space="0" w:color="auto"/>
        <w:bottom w:val="none" w:sz="0" w:space="0" w:color="auto"/>
        <w:right w:val="none" w:sz="0" w:space="0" w:color="auto"/>
      </w:divBdr>
    </w:div>
    <w:div w:id="1512144213">
      <w:bodyDiv w:val="1"/>
      <w:marLeft w:val="0"/>
      <w:marRight w:val="0"/>
      <w:marTop w:val="0"/>
      <w:marBottom w:val="0"/>
      <w:divBdr>
        <w:top w:val="none" w:sz="0" w:space="0" w:color="auto"/>
        <w:left w:val="none" w:sz="0" w:space="0" w:color="auto"/>
        <w:bottom w:val="none" w:sz="0" w:space="0" w:color="auto"/>
        <w:right w:val="none" w:sz="0" w:space="0" w:color="auto"/>
      </w:divBdr>
    </w:div>
    <w:div w:id="1520778639">
      <w:bodyDiv w:val="1"/>
      <w:marLeft w:val="0"/>
      <w:marRight w:val="0"/>
      <w:marTop w:val="0"/>
      <w:marBottom w:val="0"/>
      <w:divBdr>
        <w:top w:val="none" w:sz="0" w:space="0" w:color="auto"/>
        <w:left w:val="none" w:sz="0" w:space="0" w:color="auto"/>
        <w:bottom w:val="none" w:sz="0" w:space="0" w:color="auto"/>
        <w:right w:val="none" w:sz="0" w:space="0" w:color="auto"/>
      </w:divBdr>
    </w:div>
    <w:div w:id="1522860659">
      <w:bodyDiv w:val="1"/>
      <w:marLeft w:val="0"/>
      <w:marRight w:val="0"/>
      <w:marTop w:val="0"/>
      <w:marBottom w:val="0"/>
      <w:divBdr>
        <w:top w:val="none" w:sz="0" w:space="0" w:color="auto"/>
        <w:left w:val="none" w:sz="0" w:space="0" w:color="auto"/>
        <w:bottom w:val="none" w:sz="0" w:space="0" w:color="auto"/>
        <w:right w:val="none" w:sz="0" w:space="0" w:color="auto"/>
      </w:divBdr>
    </w:div>
    <w:div w:id="1528060556">
      <w:bodyDiv w:val="1"/>
      <w:marLeft w:val="0"/>
      <w:marRight w:val="0"/>
      <w:marTop w:val="0"/>
      <w:marBottom w:val="0"/>
      <w:divBdr>
        <w:top w:val="none" w:sz="0" w:space="0" w:color="auto"/>
        <w:left w:val="none" w:sz="0" w:space="0" w:color="auto"/>
        <w:bottom w:val="none" w:sz="0" w:space="0" w:color="auto"/>
        <w:right w:val="none" w:sz="0" w:space="0" w:color="auto"/>
      </w:divBdr>
    </w:div>
    <w:div w:id="1536650205">
      <w:bodyDiv w:val="1"/>
      <w:marLeft w:val="0"/>
      <w:marRight w:val="0"/>
      <w:marTop w:val="0"/>
      <w:marBottom w:val="0"/>
      <w:divBdr>
        <w:top w:val="none" w:sz="0" w:space="0" w:color="auto"/>
        <w:left w:val="none" w:sz="0" w:space="0" w:color="auto"/>
        <w:bottom w:val="none" w:sz="0" w:space="0" w:color="auto"/>
        <w:right w:val="none" w:sz="0" w:space="0" w:color="auto"/>
      </w:divBdr>
    </w:div>
    <w:div w:id="1547403045">
      <w:bodyDiv w:val="1"/>
      <w:marLeft w:val="0"/>
      <w:marRight w:val="0"/>
      <w:marTop w:val="0"/>
      <w:marBottom w:val="0"/>
      <w:divBdr>
        <w:top w:val="none" w:sz="0" w:space="0" w:color="auto"/>
        <w:left w:val="none" w:sz="0" w:space="0" w:color="auto"/>
        <w:bottom w:val="none" w:sz="0" w:space="0" w:color="auto"/>
        <w:right w:val="none" w:sz="0" w:space="0" w:color="auto"/>
      </w:divBdr>
    </w:div>
    <w:div w:id="1551574127">
      <w:bodyDiv w:val="1"/>
      <w:marLeft w:val="0"/>
      <w:marRight w:val="0"/>
      <w:marTop w:val="0"/>
      <w:marBottom w:val="0"/>
      <w:divBdr>
        <w:top w:val="none" w:sz="0" w:space="0" w:color="auto"/>
        <w:left w:val="none" w:sz="0" w:space="0" w:color="auto"/>
        <w:bottom w:val="none" w:sz="0" w:space="0" w:color="auto"/>
        <w:right w:val="none" w:sz="0" w:space="0" w:color="auto"/>
      </w:divBdr>
    </w:div>
    <w:div w:id="1556165524">
      <w:bodyDiv w:val="1"/>
      <w:marLeft w:val="0"/>
      <w:marRight w:val="0"/>
      <w:marTop w:val="0"/>
      <w:marBottom w:val="0"/>
      <w:divBdr>
        <w:top w:val="none" w:sz="0" w:space="0" w:color="auto"/>
        <w:left w:val="none" w:sz="0" w:space="0" w:color="auto"/>
        <w:bottom w:val="none" w:sz="0" w:space="0" w:color="auto"/>
        <w:right w:val="none" w:sz="0" w:space="0" w:color="auto"/>
      </w:divBdr>
    </w:div>
    <w:div w:id="1572229153">
      <w:bodyDiv w:val="1"/>
      <w:marLeft w:val="0"/>
      <w:marRight w:val="0"/>
      <w:marTop w:val="0"/>
      <w:marBottom w:val="0"/>
      <w:divBdr>
        <w:top w:val="none" w:sz="0" w:space="0" w:color="auto"/>
        <w:left w:val="none" w:sz="0" w:space="0" w:color="auto"/>
        <w:bottom w:val="none" w:sz="0" w:space="0" w:color="auto"/>
        <w:right w:val="none" w:sz="0" w:space="0" w:color="auto"/>
      </w:divBdr>
    </w:div>
    <w:div w:id="1585726026">
      <w:bodyDiv w:val="1"/>
      <w:marLeft w:val="0"/>
      <w:marRight w:val="0"/>
      <w:marTop w:val="0"/>
      <w:marBottom w:val="0"/>
      <w:divBdr>
        <w:top w:val="none" w:sz="0" w:space="0" w:color="auto"/>
        <w:left w:val="none" w:sz="0" w:space="0" w:color="auto"/>
        <w:bottom w:val="none" w:sz="0" w:space="0" w:color="auto"/>
        <w:right w:val="none" w:sz="0" w:space="0" w:color="auto"/>
      </w:divBdr>
      <w:divsChild>
        <w:div w:id="1784417150">
          <w:marLeft w:val="0"/>
          <w:marRight w:val="0"/>
          <w:marTop w:val="0"/>
          <w:marBottom w:val="240"/>
          <w:divBdr>
            <w:top w:val="none" w:sz="0" w:space="0" w:color="auto"/>
            <w:left w:val="none" w:sz="0" w:space="0" w:color="auto"/>
            <w:bottom w:val="none" w:sz="0" w:space="0" w:color="auto"/>
            <w:right w:val="none" w:sz="0" w:space="0" w:color="auto"/>
          </w:divBdr>
        </w:div>
        <w:div w:id="1266187960">
          <w:marLeft w:val="0"/>
          <w:marRight w:val="0"/>
          <w:marTop w:val="0"/>
          <w:marBottom w:val="360"/>
          <w:divBdr>
            <w:top w:val="none" w:sz="0" w:space="0" w:color="auto"/>
            <w:left w:val="none" w:sz="0" w:space="0" w:color="auto"/>
            <w:bottom w:val="none" w:sz="0" w:space="0" w:color="auto"/>
            <w:right w:val="none" w:sz="0" w:space="0" w:color="auto"/>
          </w:divBdr>
          <w:divsChild>
            <w:div w:id="2123114487">
              <w:marLeft w:val="0"/>
              <w:marRight w:val="0"/>
              <w:marTop w:val="0"/>
              <w:marBottom w:val="0"/>
              <w:divBdr>
                <w:top w:val="none" w:sz="0" w:space="0" w:color="auto"/>
                <w:left w:val="none" w:sz="0" w:space="0" w:color="auto"/>
                <w:bottom w:val="none" w:sz="0" w:space="0" w:color="auto"/>
                <w:right w:val="none" w:sz="0" w:space="0" w:color="auto"/>
              </w:divBdr>
            </w:div>
            <w:div w:id="946542922">
              <w:marLeft w:val="0"/>
              <w:marRight w:val="0"/>
              <w:marTop w:val="0"/>
              <w:marBottom w:val="0"/>
              <w:divBdr>
                <w:top w:val="none" w:sz="0" w:space="0" w:color="auto"/>
                <w:left w:val="none" w:sz="0" w:space="0" w:color="auto"/>
                <w:bottom w:val="none" w:sz="0" w:space="0" w:color="auto"/>
                <w:right w:val="none" w:sz="0" w:space="0" w:color="auto"/>
              </w:divBdr>
            </w:div>
          </w:divsChild>
        </w:div>
        <w:div w:id="1046881048">
          <w:marLeft w:val="0"/>
          <w:marRight w:val="0"/>
          <w:marTop w:val="0"/>
          <w:marBottom w:val="0"/>
          <w:divBdr>
            <w:top w:val="none" w:sz="0" w:space="0" w:color="auto"/>
            <w:left w:val="none" w:sz="0" w:space="0" w:color="auto"/>
            <w:bottom w:val="none" w:sz="0" w:space="0" w:color="auto"/>
            <w:right w:val="none" w:sz="0" w:space="0" w:color="auto"/>
          </w:divBdr>
        </w:div>
      </w:divsChild>
    </w:div>
    <w:div w:id="1587227544">
      <w:bodyDiv w:val="1"/>
      <w:marLeft w:val="0"/>
      <w:marRight w:val="0"/>
      <w:marTop w:val="0"/>
      <w:marBottom w:val="0"/>
      <w:divBdr>
        <w:top w:val="none" w:sz="0" w:space="0" w:color="auto"/>
        <w:left w:val="none" w:sz="0" w:space="0" w:color="auto"/>
        <w:bottom w:val="none" w:sz="0" w:space="0" w:color="auto"/>
        <w:right w:val="none" w:sz="0" w:space="0" w:color="auto"/>
      </w:divBdr>
    </w:div>
    <w:div w:id="1596792345">
      <w:bodyDiv w:val="1"/>
      <w:marLeft w:val="0"/>
      <w:marRight w:val="0"/>
      <w:marTop w:val="0"/>
      <w:marBottom w:val="0"/>
      <w:divBdr>
        <w:top w:val="none" w:sz="0" w:space="0" w:color="auto"/>
        <w:left w:val="none" w:sz="0" w:space="0" w:color="auto"/>
        <w:bottom w:val="none" w:sz="0" w:space="0" w:color="auto"/>
        <w:right w:val="none" w:sz="0" w:space="0" w:color="auto"/>
      </w:divBdr>
    </w:div>
    <w:div w:id="1597327336">
      <w:bodyDiv w:val="1"/>
      <w:marLeft w:val="0"/>
      <w:marRight w:val="0"/>
      <w:marTop w:val="0"/>
      <w:marBottom w:val="0"/>
      <w:divBdr>
        <w:top w:val="none" w:sz="0" w:space="0" w:color="auto"/>
        <w:left w:val="none" w:sz="0" w:space="0" w:color="auto"/>
        <w:bottom w:val="none" w:sz="0" w:space="0" w:color="auto"/>
        <w:right w:val="none" w:sz="0" w:space="0" w:color="auto"/>
      </w:divBdr>
    </w:div>
    <w:div w:id="1600479928">
      <w:bodyDiv w:val="1"/>
      <w:marLeft w:val="0"/>
      <w:marRight w:val="0"/>
      <w:marTop w:val="0"/>
      <w:marBottom w:val="0"/>
      <w:divBdr>
        <w:top w:val="none" w:sz="0" w:space="0" w:color="auto"/>
        <w:left w:val="none" w:sz="0" w:space="0" w:color="auto"/>
        <w:bottom w:val="none" w:sz="0" w:space="0" w:color="auto"/>
        <w:right w:val="none" w:sz="0" w:space="0" w:color="auto"/>
      </w:divBdr>
    </w:div>
    <w:div w:id="1606766801">
      <w:bodyDiv w:val="1"/>
      <w:marLeft w:val="0"/>
      <w:marRight w:val="0"/>
      <w:marTop w:val="0"/>
      <w:marBottom w:val="0"/>
      <w:divBdr>
        <w:top w:val="none" w:sz="0" w:space="0" w:color="auto"/>
        <w:left w:val="none" w:sz="0" w:space="0" w:color="auto"/>
        <w:bottom w:val="none" w:sz="0" w:space="0" w:color="auto"/>
        <w:right w:val="none" w:sz="0" w:space="0" w:color="auto"/>
      </w:divBdr>
    </w:div>
    <w:div w:id="1609970185">
      <w:bodyDiv w:val="1"/>
      <w:marLeft w:val="0"/>
      <w:marRight w:val="0"/>
      <w:marTop w:val="0"/>
      <w:marBottom w:val="0"/>
      <w:divBdr>
        <w:top w:val="none" w:sz="0" w:space="0" w:color="auto"/>
        <w:left w:val="none" w:sz="0" w:space="0" w:color="auto"/>
        <w:bottom w:val="none" w:sz="0" w:space="0" w:color="auto"/>
        <w:right w:val="none" w:sz="0" w:space="0" w:color="auto"/>
      </w:divBdr>
    </w:div>
    <w:div w:id="1612782224">
      <w:bodyDiv w:val="1"/>
      <w:marLeft w:val="0"/>
      <w:marRight w:val="0"/>
      <w:marTop w:val="0"/>
      <w:marBottom w:val="0"/>
      <w:divBdr>
        <w:top w:val="none" w:sz="0" w:space="0" w:color="auto"/>
        <w:left w:val="none" w:sz="0" w:space="0" w:color="auto"/>
        <w:bottom w:val="none" w:sz="0" w:space="0" w:color="auto"/>
        <w:right w:val="none" w:sz="0" w:space="0" w:color="auto"/>
      </w:divBdr>
    </w:div>
    <w:div w:id="1618028870">
      <w:bodyDiv w:val="1"/>
      <w:marLeft w:val="0"/>
      <w:marRight w:val="0"/>
      <w:marTop w:val="0"/>
      <w:marBottom w:val="0"/>
      <w:divBdr>
        <w:top w:val="none" w:sz="0" w:space="0" w:color="auto"/>
        <w:left w:val="none" w:sz="0" w:space="0" w:color="auto"/>
        <w:bottom w:val="none" w:sz="0" w:space="0" w:color="auto"/>
        <w:right w:val="none" w:sz="0" w:space="0" w:color="auto"/>
      </w:divBdr>
    </w:div>
    <w:div w:id="1627349689">
      <w:bodyDiv w:val="1"/>
      <w:marLeft w:val="0"/>
      <w:marRight w:val="0"/>
      <w:marTop w:val="0"/>
      <w:marBottom w:val="0"/>
      <w:divBdr>
        <w:top w:val="none" w:sz="0" w:space="0" w:color="auto"/>
        <w:left w:val="none" w:sz="0" w:space="0" w:color="auto"/>
        <w:bottom w:val="none" w:sz="0" w:space="0" w:color="auto"/>
        <w:right w:val="none" w:sz="0" w:space="0" w:color="auto"/>
      </w:divBdr>
    </w:div>
    <w:div w:id="1627928816">
      <w:bodyDiv w:val="1"/>
      <w:marLeft w:val="0"/>
      <w:marRight w:val="0"/>
      <w:marTop w:val="0"/>
      <w:marBottom w:val="0"/>
      <w:divBdr>
        <w:top w:val="none" w:sz="0" w:space="0" w:color="auto"/>
        <w:left w:val="none" w:sz="0" w:space="0" w:color="auto"/>
        <w:bottom w:val="none" w:sz="0" w:space="0" w:color="auto"/>
        <w:right w:val="none" w:sz="0" w:space="0" w:color="auto"/>
      </w:divBdr>
    </w:div>
    <w:div w:id="1628923933">
      <w:bodyDiv w:val="1"/>
      <w:marLeft w:val="0"/>
      <w:marRight w:val="0"/>
      <w:marTop w:val="0"/>
      <w:marBottom w:val="0"/>
      <w:divBdr>
        <w:top w:val="none" w:sz="0" w:space="0" w:color="auto"/>
        <w:left w:val="none" w:sz="0" w:space="0" w:color="auto"/>
        <w:bottom w:val="none" w:sz="0" w:space="0" w:color="auto"/>
        <w:right w:val="none" w:sz="0" w:space="0" w:color="auto"/>
      </w:divBdr>
    </w:div>
    <w:div w:id="1647471714">
      <w:bodyDiv w:val="1"/>
      <w:marLeft w:val="0"/>
      <w:marRight w:val="0"/>
      <w:marTop w:val="0"/>
      <w:marBottom w:val="0"/>
      <w:divBdr>
        <w:top w:val="none" w:sz="0" w:space="0" w:color="auto"/>
        <w:left w:val="none" w:sz="0" w:space="0" w:color="auto"/>
        <w:bottom w:val="none" w:sz="0" w:space="0" w:color="auto"/>
        <w:right w:val="none" w:sz="0" w:space="0" w:color="auto"/>
      </w:divBdr>
      <w:divsChild>
        <w:div w:id="1491212159">
          <w:marLeft w:val="0"/>
          <w:marRight w:val="0"/>
          <w:marTop w:val="0"/>
          <w:marBottom w:val="240"/>
          <w:divBdr>
            <w:top w:val="none" w:sz="0" w:space="0" w:color="auto"/>
            <w:left w:val="none" w:sz="0" w:space="0" w:color="auto"/>
            <w:bottom w:val="none" w:sz="0" w:space="0" w:color="auto"/>
            <w:right w:val="none" w:sz="0" w:space="0" w:color="auto"/>
          </w:divBdr>
        </w:div>
        <w:div w:id="269558252">
          <w:marLeft w:val="0"/>
          <w:marRight w:val="0"/>
          <w:marTop w:val="0"/>
          <w:marBottom w:val="0"/>
          <w:divBdr>
            <w:top w:val="none" w:sz="0" w:space="0" w:color="auto"/>
            <w:left w:val="none" w:sz="0" w:space="0" w:color="auto"/>
            <w:bottom w:val="none" w:sz="0" w:space="0" w:color="auto"/>
            <w:right w:val="none" w:sz="0" w:space="0" w:color="auto"/>
          </w:divBdr>
          <w:divsChild>
            <w:div w:id="430390940">
              <w:marLeft w:val="0"/>
              <w:marRight w:val="0"/>
              <w:marTop w:val="0"/>
              <w:marBottom w:val="240"/>
              <w:divBdr>
                <w:top w:val="none" w:sz="0" w:space="0" w:color="auto"/>
                <w:left w:val="none" w:sz="0" w:space="0" w:color="auto"/>
                <w:bottom w:val="none" w:sz="0" w:space="0" w:color="auto"/>
                <w:right w:val="none" w:sz="0" w:space="0" w:color="auto"/>
              </w:divBdr>
              <w:divsChild>
                <w:div w:id="1820002912">
                  <w:marLeft w:val="0"/>
                  <w:marRight w:val="0"/>
                  <w:marTop w:val="0"/>
                  <w:marBottom w:val="0"/>
                  <w:divBdr>
                    <w:top w:val="none" w:sz="0" w:space="0" w:color="auto"/>
                    <w:left w:val="none" w:sz="0" w:space="0" w:color="auto"/>
                    <w:bottom w:val="none" w:sz="0" w:space="0" w:color="auto"/>
                    <w:right w:val="none" w:sz="0" w:space="0" w:color="auto"/>
                  </w:divBdr>
                </w:div>
              </w:divsChild>
            </w:div>
            <w:div w:id="956644030">
              <w:marLeft w:val="0"/>
              <w:marRight w:val="0"/>
              <w:marTop w:val="0"/>
              <w:marBottom w:val="240"/>
              <w:divBdr>
                <w:top w:val="none" w:sz="0" w:space="0" w:color="auto"/>
                <w:left w:val="none" w:sz="0" w:space="0" w:color="auto"/>
                <w:bottom w:val="none" w:sz="0" w:space="0" w:color="auto"/>
                <w:right w:val="none" w:sz="0" w:space="0" w:color="auto"/>
              </w:divBdr>
              <w:divsChild>
                <w:div w:id="161700738">
                  <w:marLeft w:val="0"/>
                  <w:marRight w:val="0"/>
                  <w:marTop w:val="0"/>
                  <w:marBottom w:val="0"/>
                  <w:divBdr>
                    <w:top w:val="none" w:sz="0" w:space="0" w:color="auto"/>
                    <w:left w:val="none" w:sz="0" w:space="0" w:color="auto"/>
                    <w:bottom w:val="none" w:sz="0" w:space="0" w:color="auto"/>
                    <w:right w:val="none" w:sz="0" w:space="0" w:color="auto"/>
                  </w:divBdr>
                </w:div>
                <w:div w:id="532495005">
                  <w:marLeft w:val="0"/>
                  <w:marRight w:val="0"/>
                  <w:marTop w:val="0"/>
                  <w:marBottom w:val="0"/>
                  <w:divBdr>
                    <w:top w:val="none" w:sz="0" w:space="0" w:color="auto"/>
                    <w:left w:val="none" w:sz="0" w:space="0" w:color="auto"/>
                    <w:bottom w:val="none" w:sz="0" w:space="0" w:color="auto"/>
                    <w:right w:val="none" w:sz="0" w:space="0" w:color="auto"/>
                  </w:divBdr>
                </w:div>
              </w:divsChild>
            </w:div>
            <w:div w:id="2013801422">
              <w:marLeft w:val="0"/>
              <w:marRight w:val="0"/>
              <w:marTop w:val="0"/>
              <w:marBottom w:val="240"/>
              <w:divBdr>
                <w:top w:val="none" w:sz="0" w:space="0" w:color="auto"/>
                <w:left w:val="none" w:sz="0" w:space="0" w:color="auto"/>
                <w:bottom w:val="none" w:sz="0" w:space="0" w:color="auto"/>
                <w:right w:val="none" w:sz="0" w:space="0" w:color="auto"/>
              </w:divBdr>
              <w:divsChild>
                <w:div w:id="639922934">
                  <w:marLeft w:val="0"/>
                  <w:marRight w:val="0"/>
                  <w:marTop w:val="0"/>
                  <w:marBottom w:val="0"/>
                  <w:divBdr>
                    <w:top w:val="none" w:sz="0" w:space="0" w:color="auto"/>
                    <w:left w:val="none" w:sz="0" w:space="0" w:color="auto"/>
                    <w:bottom w:val="none" w:sz="0" w:space="0" w:color="auto"/>
                    <w:right w:val="none" w:sz="0" w:space="0" w:color="auto"/>
                  </w:divBdr>
                </w:div>
                <w:div w:id="2046102249">
                  <w:marLeft w:val="0"/>
                  <w:marRight w:val="0"/>
                  <w:marTop w:val="0"/>
                  <w:marBottom w:val="0"/>
                  <w:divBdr>
                    <w:top w:val="none" w:sz="0" w:space="0" w:color="auto"/>
                    <w:left w:val="none" w:sz="0" w:space="0" w:color="auto"/>
                    <w:bottom w:val="none" w:sz="0" w:space="0" w:color="auto"/>
                    <w:right w:val="none" w:sz="0" w:space="0" w:color="auto"/>
                  </w:divBdr>
                </w:div>
                <w:div w:id="320083328">
                  <w:marLeft w:val="0"/>
                  <w:marRight w:val="0"/>
                  <w:marTop w:val="0"/>
                  <w:marBottom w:val="0"/>
                  <w:divBdr>
                    <w:top w:val="none" w:sz="0" w:space="0" w:color="auto"/>
                    <w:left w:val="none" w:sz="0" w:space="0" w:color="auto"/>
                    <w:bottom w:val="none" w:sz="0" w:space="0" w:color="auto"/>
                    <w:right w:val="none" w:sz="0" w:space="0" w:color="auto"/>
                  </w:divBdr>
                </w:div>
                <w:div w:id="1310133172">
                  <w:marLeft w:val="0"/>
                  <w:marRight w:val="0"/>
                  <w:marTop w:val="0"/>
                  <w:marBottom w:val="0"/>
                  <w:divBdr>
                    <w:top w:val="none" w:sz="0" w:space="0" w:color="auto"/>
                    <w:left w:val="none" w:sz="0" w:space="0" w:color="auto"/>
                    <w:bottom w:val="none" w:sz="0" w:space="0" w:color="auto"/>
                    <w:right w:val="none" w:sz="0" w:space="0" w:color="auto"/>
                  </w:divBdr>
                </w:div>
                <w:div w:id="2629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484">
      <w:bodyDiv w:val="1"/>
      <w:marLeft w:val="0"/>
      <w:marRight w:val="0"/>
      <w:marTop w:val="0"/>
      <w:marBottom w:val="0"/>
      <w:divBdr>
        <w:top w:val="none" w:sz="0" w:space="0" w:color="auto"/>
        <w:left w:val="none" w:sz="0" w:space="0" w:color="auto"/>
        <w:bottom w:val="none" w:sz="0" w:space="0" w:color="auto"/>
        <w:right w:val="none" w:sz="0" w:space="0" w:color="auto"/>
      </w:divBdr>
    </w:div>
    <w:div w:id="1667636726">
      <w:bodyDiv w:val="1"/>
      <w:marLeft w:val="0"/>
      <w:marRight w:val="0"/>
      <w:marTop w:val="0"/>
      <w:marBottom w:val="0"/>
      <w:divBdr>
        <w:top w:val="none" w:sz="0" w:space="0" w:color="auto"/>
        <w:left w:val="none" w:sz="0" w:space="0" w:color="auto"/>
        <w:bottom w:val="none" w:sz="0" w:space="0" w:color="auto"/>
        <w:right w:val="none" w:sz="0" w:space="0" w:color="auto"/>
      </w:divBdr>
    </w:div>
    <w:div w:id="1670253978">
      <w:bodyDiv w:val="1"/>
      <w:marLeft w:val="0"/>
      <w:marRight w:val="0"/>
      <w:marTop w:val="0"/>
      <w:marBottom w:val="0"/>
      <w:divBdr>
        <w:top w:val="none" w:sz="0" w:space="0" w:color="auto"/>
        <w:left w:val="none" w:sz="0" w:space="0" w:color="auto"/>
        <w:bottom w:val="none" w:sz="0" w:space="0" w:color="auto"/>
        <w:right w:val="none" w:sz="0" w:space="0" w:color="auto"/>
      </w:divBdr>
    </w:div>
    <w:div w:id="1680546970">
      <w:bodyDiv w:val="1"/>
      <w:marLeft w:val="0"/>
      <w:marRight w:val="0"/>
      <w:marTop w:val="0"/>
      <w:marBottom w:val="0"/>
      <w:divBdr>
        <w:top w:val="none" w:sz="0" w:space="0" w:color="auto"/>
        <w:left w:val="none" w:sz="0" w:space="0" w:color="auto"/>
        <w:bottom w:val="none" w:sz="0" w:space="0" w:color="auto"/>
        <w:right w:val="none" w:sz="0" w:space="0" w:color="auto"/>
      </w:divBdr>
    </w:div>
    <w:div w:id="1680884664">
      <w:bodyDiv w:val="1"/>
      <w:marLeft w:val="0"/>
      <w:marRight w:val="0"/>
      <w:marTop w:val="0"/>
      <w:marBottom w:val="0"/>
      <w:divBdr>
        <w:top w:val="none" w:sz="0" w:space="0" w:color="auto"/>
        <w:left w:val="none" w:sz="0" w:space="0" w:color="auto"/>
        <w:bottom w:val="none" w:sz="0" w:space="0" w:color="auto"/>
        <w:right w:val="none" w:sz="0" w:space="0" w:color="auto"/>
      </w:divBdr>
      <w:divsChild>
        <w:div w:id="1217618270">
          <w:marLeft w:val="0"/>
          <w:marRight w:val="0"/>
          <w:marTop w:val="0"/>
          <w:marBottom w:val="240"/>
          <w:divBdr>
            <w:top w:val="none" w:sz="0" w:space="0" w:color="auto"/>
            <w:left w:val="none" w:sz="0" w:space="0" w:color="auto"/>
            <w:bottom w:val="none" w:sz="0" w:space="0" w:color="auto"/>
            <w:right w:val="none" w:sz="0" w:space="0" w:color="auto"/>
          </w:divBdr>
        </w:div>
        <w:div w:id="416290021">
          <w:marLeft w:val="0"/>
          <w:marRight w:val="0"/>
          <w:marTop w:val="0"/>
          <w:marBottom w:val="360"/>
          <w:divBdr>
            <w:top w:val="none" w:sz="0" w:space="0" w:color="auto"/>
            <w:left w:val="none" w:sz="0" w:space="0" w:color="auto"/>
            <w:bottom w:val="none" w:sz="0" w:space="0" w:color="auto"/>
            <w:right w:val="none" w:sz="0" w:space="0" w:color="auto"/>
          </w:divBdr>
          <w:divsChild>
            <w:div w:id="1810707433">
              <w:marLeft w:val="0"/>
              <w:marRight w:val="0"/>
              <w:marTop w:val="0"/>
              <w:marBottom w:val="0"/>
              <w:divBdr>
                <w:top w:val="none" w:sz="0" w:space="0" w:color="auto"/>
                <w:left w:val="none" w:sz="0" w:space="0" w:color="auto"/>
                <w:bottom w:val="none" w:sz="0" w:space="0" w:color="auto"/>
                <w:right w:val="none" w:sz="0" w:space="0" w:color="auto"/>
              </w:divBdr>
            </w:div>
            <w:div w:id="356735176">
              <w:marLeft w:val="0"/>
              <w:marRight w:val="0"/>
              <w:marTop w:val="0"/>
              <w:marBottom w:val="0"/>
              <w:divBdr>
                <w:top w:val="none" w:sz="0" w:space="0" w:color="auto"/>
                <w:left w:val="none" w:sz="0" w:space="0" w:color="auto"/>
                <w:bottom w:val="none" w:sz="0" w:space="0" w:color="auto"/>
                <w:right w:val="none" w:sz="0" w:space="0" w:color="auto"/>
              </w:divBdr>
            </w:div>
          </w:divsChild>
        </w:div>
        <w:div w:id="126510837">
          <w:marLeft w:val="0"/>
          <w:marRight w:val="0"/>
          <w:marTop w:val="0"/>
          <w:marBottom w:val="0"/>
          <w:divBdr>
            <w:top w:val="none" w:sz="0" w:space="0" w:color="auto"/>
            <w:left w:val="none" w:sz="0" w:space="0" w:color="auto"/>
            <w:bottom w:val="none" w:sz="0" w:space="0" w:color="auto"/>
            <w:right w:val="none" w:sz="0" w:space="0" w:color="auto"/>
          </w:divBdr>
        </w:div>
      </w:divsChild>
    </w:div>
    <w:div w:id="1682973643">
      <w:bodyDiv w:val="1"/>
      <w:marLeft w:val="0"/>
      <w:marRight w:val="0"/>
      <w:marTop w:val="0"/>
      <w:marBottom w:val="0"/>
      <w:divBdr>
        <w:top w:val="none" w:sz="0" w:space="0" w:color="auto"/>
        <w:left w:val="none" w:sz="0" w:space="0" w:color="auto"/>
        <w:bottom w:val="none" w:sz="0" w:space="0" w:color="auto"/>
        <w:right w:val="none" w:sz="0" w:space="0" w:color="auto"/>
      </w:divBdr>
    </w:div>
    <w:div w:id="1685789270">
      <w:bodyDiv w:val="1"/>
      <w:marLeft w:val="0"/>
      <w:marRight w:val="0"/>
      <w:marTop w:val="0"/>
      <w:marBottom w:val="0"/>
      <w:divBdr>
        <w:top w:val="none" w:sz="0" w:space="0" w:color="auto"/>
        <w:left w:val="none" w:sz="0" w:space="0" w:color="auto"/>
        <w:bottom w:val="none" w:sz="0" w:space="0" w:color="auto"/>
        <w:right w:val="none" w:sz="0" w:space="0" w:color="auto"/>
      </w:divBdr>
    </w:div>
    <w:div w:id="1696692292">
      <w:bodyDiv w:val="1"/>
      <w:marLeft w:val="0"/>
      <w:marRight w:val="0"/>
      <w:marTop w:val="0"/>
      <w:marBottom w:val="0"/>
      <w:divBdr>
        <w:top w:val="none" w:sz="0" w:space="0" w:color="auto"/>
        <w:left w:val="none" w:sz="0" w:space="0" w:color="auto"/>
        <w:bottom w:val="none" w:sz="0" w:space="0" w:color="auto"/>
        <w:right w:val="none" w:sz="0" w:space="0" w:color="auto"/>
      </w:divBdr>
    </w:div>
    <w:div w:id="1699307342">
      <w:bodyDiv w:val="1"/>
      <w:marLeft w:val="0"/>
      <w:marRight w:val="0"/>
      <w:marTop w:val="0"/>
      <w:marBottom w:val="0"/>
      <w:divBdr>
        <w:top w:val="none" w:sz="0" w:space="0" w:color="auto"/>
        <w:left w:val="none" w:sz="0" w:space="0" w:color="auto"/>
        <w:bottom w:val="none" w:sz="0" w:space="0" w:color="auto"/>
        <w:right w:val="none" w:sz="0" w:space="0" w:color="auto"/>
      </w:divBdr>
    </w:div>
    <w:div w:id="1701936085">
      <w:bodyDiv w:val="1"/>
      <w:marLeft w:val="0"/>
      <w:marRight w:val="0"/>
      <w:marTop w:val="0"/>
      <w:marBottom w:val="0"/>
      <w:divBdr>
        <w:top w:val="none" w:sz="0" w:space="0" w:color="auto"/>
        <w:left w:val="none" w:sz="0" w:space="0" w:color="auto"/>
        <w:bottom w:val="none" w:sz="0" w:space="0" w:color="auto"/>
        <w:right w:val="none" w:sz="0" w:space="0" w:color="auto"/>
      </w:divBdr>
    </w:div>
    <w:div w:id="1704092741">
      <w:bodyDiv w:val="1"/>
      <w:marLeft w:val="0"/>
      <w:marRight w:val="0"/>
      <w:marTop w:val="0"/>
      <w:marBottom w:val="0"/>
      <w:divBdr>
        <w:top w:val="none" w:sz="0" w:space="0" w:color="auto"/>
        <w:left w:val="none" w:sz="0" w:space="0" w:color="auto"/>
        <w:bottom w:val="none" w:sz="0" w:space="0" w:color="auto"/>
        <w:right w:val="none" w:sz="0" w:space="0" w:color="auto"/>
      </w:divBdr>
    </w:div>
    <w:div w:id="1708993002">
      <w:bodyDiv w:val="1"/>
      <w:marLeft w:val="0"/>
      <w:marRight w:val="0"/>
      <w:marTop w:val="0"/>
      <w:marBottom w:val="0"/>
      <w:divBdr>
        <w:top w:val="none" w:sz="0" w:space="0" w:color="auto"/>
        <w:left w:val="none" w:sz="0" w:space="0" w:color="auto"/>
        <w:bottom w:val="none" w:sz="0" w:space="0" w:color="auto"/>
        <w:right w:val="none" w:sz="0" w:space="0" w:color="auto"/>
      </w:divBdr>
    </w:div>
    <w:div w:id="1717965596">
      <w:bodyDiv w:val="1"/>
      <w:marLeft w:val="0"/>
      <w:marRight w:val="0"/>
      <w:marTop w:val="0"/>
      <w:marBottom w:val="0"/>
      <w:divBdr>
        <w:top w:val="none" w:sz="0" w:space="0" w:color="auto"/>
        <w:left w:val="none" w:sz="0" w:space="0" w:color="auto"/>
        <w:bottom w:val="none" w:sz="0" w:space="0" w:color="auto"/>
        <w:right w:val="none" w:sz="0" w:space="0" w:color="auto"/>
      </w:divBdr>
    </w:div>
    <w:div w:id="1717967028">
      <w:bodyDiv w:val="1"/>
      <w:marLeft w:val="0"/>
      <w:marRight w:val="0"/>
      <w:marTop w:val="0"/>
      <w:marBottom w:val="0"/>
      <w:divBdr>
        <w:top w:val="none" w:sz="0" w:space="0" w:color="auto"/>
        <w:left w:val="none" w:sz="0" w:space="0" w:color="auto"/>
        <w:bottom w:val="none" w:sz="0" w:space="0" w:color="auto"/>
        <w:right w:val="none" w:sz="0" w:space="0" w:color="auto"/>
      </w:divBdr>
    </w:div>
    <w:div w:id="1720401699">
      <w:bodyDiv w:val="1"/>
      <w:marLeft w:val="0"/>
      <w:marRight w:val="0"/>
      <w:marTop w:val="0"/>
      <w:marBottom w:val="0"/>
      <w:divBdr>
        <w:top w:val="none" w:sz="0" w:space="0" w:color="auto"/>
        <w:left w:val="none" w:sz="0" w:space="0" w:color="auto"/>
        <w:bottom w:val="none" w:sz="0" w:space="0" w:color="auto"/>
        <w:right w:val="none" w:sz="0" w:space="0" w:color="auto"/>
      </w:divBdr>
    </w:div>
    <w:div w:id="1720586239">
      <w:bodyDiv w:val="1"/>
      <w:marLeft w:val="0"/>
      <w:marRight w:val="0"/>
      <w:marTop w:val="0"/>
      <w:marBottom w:val="0"/>
      <w:divBdr>
        <w:top w:val="none" w:sz="0" w:space="0" w:color="auto"/>
        <w:left w:val="none" w:sz="0" w:space="0" w:color="auto"/>
        <w:bottom w:val="none" w:sz="0" w:space="0" w:color="auto"/>
        <w:right w:val="none" w:sz="0" w:space="0" w:color="auto"/>
      </w:divBdr>
    </w:div>
    <w:div w:id="1728187641">
      <w:bodyDiv w:val="1"/>
      <w:marLeft w:val="0"/>
      <w:marRight w:val="0"/>
      <w:marTop w:val="0"/>
      <w:marBottom w:val="0"/>
      <w:divBdr>
        <w:top w:val="none" w:sz="0" w:space="0" w:color="auto"/>
        <w:left w:val="none" w:sz="0" w:space="0" w:color="auto"/>
        <w:bottom w:val="none" w:sz="0" w:space="0" w:color="auto"/>
        <w:right w:val="none" w:sz="0" w:space="0" w:color="auto"/>
      </w:divBdr>
    </w:div>
    <w:div w:id="1734350340">
      <w:bodyDiv w:val="1"/>
      <w:marLeft w:val="0"/>
      <w:marRight w:val="0"/>
      <w:marTop w:val="0"/>
      <w:marBottom w:val="0"/>
      <w:divBdr>
        <w:top w:val="none" w:sz="0" w:space="0" w:color="auto"/>
        <w:left w:val="none" w:sz="0" w:space="0" w:color="auto"/>
        <w:bottom w:val="none" w:sz="0" w:space="0" w:color="auto"/>
        <w:right w:val="none" w:sz="0" w:space="0" w:color="auto"/>
      </w:divBdr>
    </w:div>
    <w:div w:id="1737317894">
      <w:bodyDiv w:val="1"/>
      <w:marLeft w:val="0"/>
      <w:marRight w:val="0"/>
      <w:marTop w:val="0"/>
      <w:marBottom w:val="0"/>
      <w:divBdr>
        <w:top w:val="none" w:sz="0" w:space="0" w:color="auto"/>
        <w:left w:val="none" w:sz="0" w:space="0" w:color="auto"/>
        <w:bottom w:val="none" w:sz="0" w:space="0" w:color="auto"/>
        <w:right w:val="none" w:sz="0" w:space="0" w:color="auto"/>
      </w:divBdr>
    </w:div>
    <w:div w:id="1739327264">
      <w:bodyDiv w:val="1"/>
      <w:marLeft w:val="0"/>
      <w:marRight w:val="0"/>
      <w:marTop w:val="0"/>
      <w:marBottom w:val="0"/>
      <w:divBdr>
        <w:top w:val="none" w:sz="0" w:space="0" w:color="auto"/>
        <w:left w:val="none" w:sz="0" w:space="0" w:color="auto"/>
        <w:bottom w:val="none" w:sz="0" w:space="0" w:color="auto"/>
        <w:right w:val="none" w:sz="0" w:space="0" w:color="auto"/>
      </w:divBdr>
    </w:div>
    <w:div w:id="1739934604">
      <w:bodyDiv w:val="1"/>
      <w:marLeft w:val="0"/>
      <w:marRight w:val="0"/>
      <w:marTop w:val="0"/>
      <w:marBottom w:val="0"/>
      <w:divBdr>
        <w:top w:val="none" w:sz="0" w:space="0" w:color="auto"/>
        <w:left w:val="none" w:sz="0" w:space="0" w:color="auto"/>
        <w:bottom w:val="none" w:sz="0" w:space="0" w:color="auto"/>
        <w:right w:val="none" w:sz="0" w:space="0" w:color="auto"/>
      </w:divBdr>
    </w:div>
    <w:div w:id="1742211219">
      <w:bodyDiv w:val="1"/>
      <w:marLeft w:val="0"/>
      <w:marRight w:val="0"/>
      <w:marTop w:val="0"/>
      <w:marBottom w:val="0"/>
      <w:divBdr>
        <w:top w:val="none" w:sz="0" w:space="0" w:color="auto"/>
        <w:left w:val="none" w:sz="0" w:space="0" w:color="auto"/>
        <w:bottom w:val="none" w:sz="0" w:space="0" w:color="auto"/>
        <w:right w:val="none" w:sz="0" w:space="0" w:color="auto"/>
      </w:divBdr>
    </w:div>
    <w:div w:id="1742865956">
      <w:bodyDiv w:val="1"/>
      <w:marLeft w:val="0"/>
      <w:marRight w:val="0"/>
      <w:marTop w:val="0"/>
      <w:marBottom w:val="0"/>
      <w:divBdr>
        <w:top w:val="none" w:sz="0" w:space="0" w:color="auto"/>
        <w:left w:val="none" w:sz="0" w:space="0" w:color="auto"/>
        <w:bottom w:val="none" w:sz="0" w:space="0" w:color="auto"/>
        <w:right w:val="none" w:sz="0" w:space="0" w:color="auto"/>
      </w:divBdr>
    </w:div>
    <w:div w:id="1745371897">
      <w:bodyDiv w:val="1"/>
      <w:marLeft w:val="0"/>
      <w:marRight w:val="0"/>
      <w:marTop w:val="0"/>
      <w:marBottom w:val="0"/>
      <w:divBdr>
        <w:top w:val="none" w:sz="0" w:space="0" w:color="auto"/>
        <w:left w:val="none" w:sz="0" w:space="0" w:color="auto"/>
        <w:bottom w:val="none" w:sz="0" w:space="0" w:color="auto"/>
        <w:right w:val="none" w:sz="0" w:space="0" w:color="auto"/>
      </w:divBdr>
    </w:div>
    <w:div w:id="1747144966">
      <w:bodyDiv w:val="1"/>
      <w:marLeft w:val="0"/>
      <w:marRight w:val="0"/>
      <w:marTop w:val="0"/>
      <w:marBottom w:val="0"/>
      <w:divBdr>
        <w:top w:val="none" w:sz="0" w:space="0" w:color="auto"/>
        <w:left w:val="none" w:sz="0" w:space="0" w:color="auto"/>
        <w:bottom w:val="none" w:sz="0" w:space="0" w:color="auto"/>
        <w:right w:val="none" w:sz="0" w:space="0" w:color="auto"/>
      </w:divBdr>
    </w:div>
    <w:div w:id="1750419195">
      <w:bodyDiv w:val="1"/>
      <w:marLeft w:val="0"/>
      <w:marRight w:val="0"/>
      <w:marTop w:val="0"/>
      <w:marBottom w:val="0"/>
      <w:divBdr>
        <w:top w:val="none" w:sz="0" w:space="0" w:color="auto"/>
        <w:left w:val="none" w:sz="0" w:space="0" w:color="auto"/>
        <w:bottom w:val="none" w:sz="0" w:space="0" w:color="auto"/>
        <w:right w:val="none" w:sz="0" w:space="0" w:color="auto"/>
      </w:divBdr>
    </w:div>
    <w:div w:id="1755273298">
      <w:bodyDiv w:val="1"/>
      <w:marLeft w:val="0"/>
      <w:marRight w:val="0"/>
      <w:marTop w:val="0"/>
      <w:marBottom w:val="0"/>
      <w:divBdr>
        <w:top w:val="none" w:sz="0" w:space="0" w:color="auto"/>
        <w:left w:val="none" w:sz="0" w:space="0" w:color="auto"/>
        <w:bottom w:val="none" w:sz="0" w:space="0" w:color="auto"/>
        <w:right w:val="none" w:sz="0" w:space="0" w:color="auto"/>
      </w:divBdr>
    </w:div>
    <w:div w:id="1788543049">
      <w:bodyDiv w:val="1"/>
      <w:marLeft w:val="0"/>
      <w:marRight w:val="0"/>
      <w:marTop w:val="0"/>
      <w:marBottom w:val="0"/>
      <w:divBdr>
        <w:top w:val="none" w:sz="0" w:space="0" w:color="auto"/>
        <w:left w:val="none" w:sz="0" w:space="0" w:color="auto"/>
        <w:bottom w:val="none" w:sz="0" w:space="0" w:color="auto"/>
        <w:right w:val="none" w:sz="0" w:space="0" w:color="auto"/>
      </w:divBdr>
    </w:div>
    <w:div w:id="1793130497">
      <w:bodyDiv w:val="1"/>
      <w:marLeft w:val="0"/>
      <w:marRight w:val="0"/>
      <w:marTop w:val="0"/>
      <w:marBottom w:val="0"/>
      <w:divBdr>
        <w:top w:val="none" w:sz="0" w:space="0" w:color="auto"/>
        <w:left w:val="none" w:sz="0" w:space="0" w:color="auto"/>
        <w:bottom w:val="none" w:sz="0" w:space="0" w:color="auto"/>
        <w:right w:val="none" w:sz="0" w:space="0" w:color="auto"/>
      </w:divBdr>
    </w:div>
    <w:div w:id="1795368142">
      <w:bodyDiv w:val="1"/>
      <w:marLeft w:val="0"/>
      <w:marRight w:val="0"/>
      <w:marTop w:val="0"/>
      <w:marBottom w:val="0"/>
      <w:divBdr>
        <w:top w:val="none" w:sz="0" w:space="0" w:color="auto"/>
        <w:left w:val="none" w:sz="0" w:space="0" w:color="auto"/>
        <w:bottom w:val="none" w:sz="0" w:space="0" w:color="auto"/>
        <w:right w:val="none" w:sz="0" w:space="0" w:color="auto"/>
      </w:divBdr>
    </w:div>
    <w:div w:id="1797984023">
      <w:bodyDiv w:val="1"/>
      <w:marLeft w:val="0"/>
      <w:marRight w:val="0"/>
      <w:marTop w:val="0"/>
      <w:marBottom w:val="0"/>
      <w:divBdr>
        <w:top w:val="none" w:sz="0" w:space="0" w:color="auto"/>
        <w:left w:val="none" w:sz="0" w:space="0" w:color="auto"/>
        <w:bottom w:val="none" w:sz="0" w:space="0" w:color="auto"/>
        <w:right w:val="none" w:sz="0" w:space="0" w:color="auto"/>
      </w:divBdr>
    </w:div>
    <w:div w:id="1798176948">
      <w:bodyDiv w:val="1"/>
      <w:marLeft w:val="0"/>
      <w:marRight w:val="0"/>
      <w:marTop w:val="0"/>
      <w:marBottom w:val="0"/>
      <w:divBdr>
        <w:top w:val="none" w:sz="0" w:space="0" w:color="auto"/>
        <w:left w:val="none" w:sz="0" w:space="0" w:color="auto"/>
        <w:bottom w:val="none" w:sz="0" w:space="0" w:color="auto"/>
        <w:right w:val="none" w:sz="0" w:space="0" w:color="auto"/>
      </w:divBdr>
    </w:div>
    <w:div w:id="1802260799">
      <w:bodyDiv w:val="1"/>
      <w:marLeft w:val="0"/>
      <w:marRight w:val="0"/>
      <w:marTop w:val="0"/>
      <w:marBottom w:val="0"/>
      <w:divBdr>
        <w:top w:val="none" w:sz="0" w:space="0" w:color="auto"/>
        <w:left w:val="none" w:sz="0" w:space="0" w:color="auto"/>
        <w:bottom w:val="none" w:sz="0" w:space="0" w:color="auto"/>
        <w:right w:val="none" w:sz="0" w:space="0" w:color="auto"/>
      </w:divBdr>
    </w:div>
    <w:div w:id="1805465349">
      <w:bodyDiv w:val="1"/>
      <w:marLeft w:val="0"/>
      <w:marRight w:val="0"/>
      <w:marTop w:val="0"/>
      <w:marBottom w:val="0"/>
      <w:divBdr>
        <w:top w:val="none" w:sz="0" w:space="0" w:color="auto"/>
        <w:left w:val="none" w:sz="0" w:space="0" w:color="auto"/>
        <w:bottom w:val="none" w:sz="0" w:space="0" w:color="auto"/>
        <w:right w:val="none" w:sz="0" w:space="0" w:color="auto"/>
      </w:divBdr>
    </w:div>
    <w:div w:id="1820271869">
      <w:bodyDiv w:val="1"/>
      <w:marLeft w:val="0"/>
      <w:marRight w:val="0"/>
      <w:marTop w:val="0"/>
      <w:marBottom w:val="0"/>
      <w:divBdr>
        <w:top w:val="none" w:sz="0" w:space="0" w:color="auto"/>
        <w:left w:val="none" w:sz="0" w:space="0" w:color="auto"/>
        <w:bottom w:val="none" w:sz="0" w:space="0" w:color="auto"/>
        <w:right w:val="none" w:sz="0" w:space="0" w:color="auto"/>
      </w:divBdr>
    </w:div>
    <w:div w:id="1830366725">
      <w:bodyDiv w:val="1"/>
      <w:marLeft w:val="0"/>
      <w:marRight w:val="0"/>
      <w:marTop w:val="0"/>
      <w:marBottom w:val="0"/>
      <w:divBdr>
        <w:top w:val="none" w:sz="0" w:space="0" w:color="auto"/>
        <w:left w:val="none" w:sz="0" w:space="0" w:color="auto"/>
        <w:bottom w:val="none" w:sz="0" w:space="0" w:color="auto"/>
        <w:right w:val="none" w:sz="0" w:space="0" w:color="auto"/>
      </w:divBdr>
    </w:div>
    <w:div w:id="1839231190">
      <w:bodyDiv w:val="1"/>
      <w:marLeft w:val="0"/>
      <w:marRight w:val="0"/>
      <w:marTop w:val="0"/>
      <w:marBottom w:val="0"/>
      <w:divBdr>
        <w:top w:val="none" w:sz="0" w:space="0" w:color="auto"/>
        <w:left w:val="none" w:sz="0" w:space="0" w:color="auto"/>
        <w:bottom w:val="none" w:sz="0" w:space="0" w:color="auto"/>
        <w:right w:val="none" w:sz="0" w:space="0" w:color="auto"/>
      </w:divBdr>
    </w:div>
    <w:div w:id="1841504863">
      <w:bodyDiv w:val="1"/>
      <w:marLeft w:val="0"/>
      <w:marRight w:val="0"/>
      <w:marTop w:val="0"/>
      <w:marBottom w:val="0"/>
      <w:divBdr>
        <w:top w:val="none" w:sz="0" w:space="0" w:color="auto"/>
        <w:left w:val="none" w:sz="0" w:space="0" w:color="auto"/>
        <w:bottom w:val="none" w:sz="0" w:space="0" w:color="auto"/>
        <w:right w:val="none" w:sz="0" w:space="0" w:color="auto"/>
      </w:divBdr>
    </w:div>
    <w:div w:id="1843275718">
      <w:bodyDiv w:val="1"/>
      <w:marLeft w:val="0"/>
      <w:marRight w:val="0"/>
      <w:marTop w:val="0"/>
      <w:marBottom w:val="0"/>
      <w:divBdr>
        <w:top w:val="none" w:sz="0" w:space="0" w:color="auto"/>
        <w:left w:val="none" w:sz="0" w:space="0" w:color="auto"/>
        <w:bottom w:val="none" w:sz="0" w:space="0" w:color="auto"/>
        <w:right w:val="none" w:sz="0" w:space="0" w:color="auto"/>
      </w:divBdr>
      <w:divsChild>
        <w:div w:id="343628632">
          <w:marLeft w:val="0"/>
          <w:marRight w:val="0"/>
          <w:marTop w:val="0"/>
          <w:marBottom w:val="225"/>
          <w:divBdr>
            <w:top w:val="none" w:sz="0" w:space="0" w:color="auto"/>
            <w:left w:val="none" w:sz="0" w:space="0" w:color="auto"/>
            <w:bottom w:val="none" w:sz="0" w:space="0" w:color="auto"/>
            <w:right w:val="none" w:sz="0" w:space="0" w:color="auto"/>
          </w:divBdr>
        </w:div>
      </w:divsChild>
    </w:div>
    <w:div w:id="1844198553">
      <w:bodyDiv w:val="1"/>
      <w:marLeft w:val="0"/>
      <w:marRight w:val="0"/>
      <w:marTop w:val="0"/>
      <w:marBottom w:val="0"/>
      <w:divBdr>
        <w:top w:val="none" w:sz="0" w:space="0" w:color="auto"/>
        <w:left w:val="none" w:sz="0" w:space="0" w:color="auto"/>
        <w:bottom w:val="none" w:sz="0" w:space="0" w:color="auto"/>
        <w:right w:val="none" w:sz="0" w:space="0" w:color="auto"/>
      </w:divBdr>
    </w:div>
    <w:div w:id="1853109037">
      <w:bodyDiv w:val="1"/>
      <w:marLeft w:val="0"/>
      <w:marRight w:val="0"/>
      <w:marTop w:val="0"/>
      <w:marBottom w:val="0"/>
      <w:divBdr>
        <w:top w:val="none" w:sz="0" w:space="0" w:color="auto"/>
        <w:left w:val="none" w:sz="0" w:space="0" w:color="auto"/>
        <w:bottom w:val="none" w:sz="0" w:space="0" w:color="auto"/>
        <w:right w:val="none" w:sz="0" w:space="0" w:color="auto"/>
      </w:divBdr>
    </w:div>
    <w:div w:id="1858614361">
      <w:bodyDiv w:val="1"/>
      <w:marLeft w:val="0"/>
      <w:marRight w:val="0"/>
      <w:marTop w:val="0"/>
      <w:marBottom w:val="0"/>
      <w:divBdr>
        <w:top w:val="none" w:sz="0" w:space="0" w:color="auto"/>
        <w:left w:val="none" w:sz="0" w:space="0" w:color="auto"/>
        <w:bottom w:val="none" w:sz="0" w:space="0" w:color="auto"/>
        <w:right w:val="none" w:sz="0" w:space="0" w:color="auto"/>
      </w:divBdr>
    </w:div>
    <w:div w:id="1859732033">
      <w:bodyDiv w:val="1"/>
      <w:marLeft w:val="0"/>
      <w:marRight w:val="0"/>
      <w:marTop w:val="0"/>
      <w:marBottom w:val="0"/>
      <w:divBdr>
        <w:top w:val="none" w:sz="0" w:space="0" w:color="auto"/>
        <w:left w:val="none" w:sz="0" w:space="0" w:color="auto"/>
        <w:bottom w:val="none" w:sz="0" w:space="0" w:color="auto"/>
        <w:right w:val="none" w:sz="0" w:space="0" w:color="auto"/>
      </w:divBdr>
    </w:div>
    <w:div w:id="1868636414">
      <w:bodyDiv w:val="1"/>
      <w:marLeft w:val="0"/>
      <w:marRight w:val="0"/>
      <w:marTop w:val="0"/>
      <w:marBottom w:val="0"/>
      <w:divBdr>
        <w:top w:val="none" w:sz="0" w:space="0" w:color="auto"/>
        <w:left w:val="none" w:sz="0" w:space="0" w:color="auto"/>
        <w:bottom w:val="none" w:sz="0" w:space="0" w:color="auto"/>
        <w:right w:val="none" w:sz="0" w:space="0" w:color="auto"/>
      </w:divBdr>
      <w:divsChild>
        <w:div w:id="1401824448">
          <w:marLeft w:val="0"/>
          <w:marRight w:val="0"/>
          <w:marTop w:val="240"/>
          <w:marBottom w:val="240"/>
          <w:divBdr>
            <w:top w:val="none" w:sz="0" w:space="0" w:color="auto"/>
            <w:left w:val="none" w:sz="0" w:space="0" w:color="auto"/>
            <w:bottom w:val="none" w:sz="0" w:space="0" w:color="auto"/>
            <w:right w:val="none" w:sz="0" w:space="0" w:color="auto"/>
          </w:divBdr>
        </w:div>
        <w:div w:id="1869951930">
          <w:marLeft w:val="0"/>
          <w:marRight w:val="0"/>
          <w:marTop w:val="240"/>
          <w:marBottom w:val="240"/>
          <w:divBdr>
            <w:top w:val="none" w:sz="0" w:space="0" w:color="auto"/>
            <w:left w:val="none" w:sz="0" w:space="0" w:color="auto"/>
            <w:bottom w:val="none" w:sz="0" w:space="0" w:color="auto"/>
            <w:right w:val="none" w:sz="0" w:space="0" w:color="auto"/>
          </w:divBdr>
        </w:div>
        <w:div w:id="41558456">
          <w:marLeft w:val="0"/>
          <w:marRight w:val="0"/>
          <w:marTop w:val="240"/>
          <w:marBottom w:val="240"/>
          <w:divBdr>
            <w:top w:val="none" w:sz="0" w:space="0" w:color="auto"/>
            <w:left w:val="none" w:sz="0" w:space="0" w:color="auto"/>
            <w:bottom w:val="none" w:sz="0" w:space="0" w:color="auto"/>
            <w:right w:val="none" w:sz="0" w:space="0" w:color="auto"/>
          </w:divBdr>
        </w:div>
        <w:div w:id="670912518">
          <w:marLeft w:val="0"/>
          <w:marRight w:val="0"/>
          <w:marTop w:val="240"/>
          <w:marBottom w:val="240"/>
          <w:divBdr>
            <w:top w:val="none" w:sz="0" w:space="0" w:color="auto"/>
            <w:left w:val="none" w:sz="0" w:space="0" w:color="auto"/>
            <w:bottom w:val="none" w:sz="0" w:space="0" w:color="auto"/>
            <w:right w:val="none" w:sz="0" w:space="0" w:color="auto"/>
          </w:divBdr>
        </w:div>
        <w:div w:id="64305677">
          <w:marLeft w:val="0"/>
          <w:marRight w:val="0"/>
          <w:marTop w:val="240"/>
          <w:marBottom w:val="240"/>
          <w:divBdr>
            <w:top w:val="none" w:sz="0" w:space="0" w:color="auto"/>
            <w:left w:val="none" w:sz="0" w:space="0" w:color="auto"/>
            <w:bottom w:val="none" w:sz="0" w:space="0" w:color="auto"/>
            <w:right w:val="none" w:sz="0" w:space="0" w:color="auto"/>
          </w:divBdr>
        </w:div>
        <w:div w:id="284770736">
          <w:marLeft w:val="0"/>
          <w:marRight w:val="0"/>
          <w:marTop w:val="240"/>
          <w:marBottom w:val="240"/>
          <w:divBdr>
            <w:top w:val="none" w:sz="0" w:space="0" w:color="auto"/>
            <w:left w:val="none" w:sz="0" w:space="0" w:color="auto"/>
            <w:bottom w:val="none" w:sz="0" w:space="0" w:color="auto"/>
            <w:right w:val="none" w:sz="0" w:space="0" w:color="auto"/>
          </w:divBdr>
        </w:div>
        <w:div w:id="406347965">
          <w:marLeft w:val="0"/>
          <w:marRight w:val="0"/>
          <w:marTop w:val="240"/>
          <w:marBottom w:val="240"/>
          <w:divBdr>
            <w:top w:val="none" w:sz="0" w:space="0" w:color="auto"/>
            <w:left w:val="none" w:sz="0" w:space="0" w:color="auto"/>
            <w:bottom w:val="none" w:sz="0" w:space="0" w:color="auto"/>
            <w:right w:val="none" w:sz="0" w:space="0" w:color="auto"/>
          </w:divBdr>
        </w:div>
        <w:div w:id="1653831064">
          <w:marLeft w:val="0"/>
          <w:marRight w:val="0"/>
          <w:marTop w:val="240"/>
          <w:marBottom w:val="240"/>
          <w:divBdr>
            <w:top w:val="none" w:sz="0" w:space="0" w:color="auto"/>
            <w:left w:val="none" w:sz="0" w:space="0" w:color="auto"/>
            <w:bottom w:val="none" w:sz="0" w:space="0" w:color="auto"/>
            <w:right w:val="none" w:sz="0" w:space="0" w:color="auto"/>
          </w:divBdr>
        </w:div>
        <w:div w:id="81729155">
          <w:marLeft w:val="0"/>
          <w:marRight w:val="0"/>
          <w:marTop w:val="240"/>
          <w:marBottom w:val="240"/>
          <w:divBdr>
            <w:top w:val="none" w:sz="0" w:space="0" w:color="auto"/>
            <w:left w:val="none" w:sz="0" w:space="0" w:color="auto"/>
            <w:bottom w:val="none" w:sz="0" w:space="0" w:color="auto"/>
            <w:right w:val="none" w:sz="0" w:space="0" w:color="auto"/>
          </w:divBdr>
        </w:div>
        <w:div w:id="627785932">
          <w:marLeft w:val="0"/>
          <w:marRight w:val="0"/>
          <w:marTop w:val="240"/>
          <w:marBottom w:val="240"/>
          <w:divBdr>
            <w:top w:val="none" w:sz="0" w:space="0" w:color="auto"/>
            <w:left w:val="none" w:sz="0" w:space="0" w:color="auto"/>
            <w:bottom w:val="none" w:sz="0" w:space="0" w:color="auto"/>
            <w:right w:val="none" w:sz="0" w:space="0" w:color="auto"/>
          </w:divBdr>
        </w:div>
        <w:div w:id="1571623256">
          <w:marLeft w:val="0"/>
          <w:marRight w:val="0"/>
          <w:marTop w:val="240"/>
          <w:marBottom w:val="240"/>
          <w:divBdr>
            <w:top w:val="none" w:sz="0" w:space="0" w:color="auto"/>
            <w:left w:val="none" w:sz="0" w:space="0" w:color="auto"/>
            <w:bottom w:val="none" w:sz="0" w:space="0" w:color="auto"/>
            <w:right w:val="none" w:sz="0" w:space="0" w:color="auto"/>
          </w:divBdr>
        </w:div>
        <w:div w:id="1970939840">
          <w:marLeft w:val="0"/>
          <w:marRight w:val="0"/>
          <w:marTop w:val="240"/>
          <w:marBottom w:val="240"/>
          <w:divBdr>
            <w:top w:val="none" w:sz="0" w:space="0" w:color="auto"/>
            <w:left w:val="none" w:sz="0" w:space="0" w:color="auto"/>
            <w:bottom w:val="none" w:sz="0" w:space="0" w:color="auto"/>
            <w:right w:val="none" w:sz="0" w:space="0" w:color="auto"/>
          </w:divBdr>
        </w:div>
        <w:div w:id="1913852127">
          <w:marLeft w:val="0"/>
          <w:marRight w:val="0"/>
          <w:marTop w:val="240"/>
          <w:marBottom w:val="240"/>
          <w:divBdr>
            <w:top w:val="none" w:sz="0" w:space="0" w:color="auto"/>
            <w:left w:val="none" w:sz="0" w:space="0" w:color="auto"/>
            <w:bottom w:val="none" w:sz="0" w:space="0" w:color="auto"/>
            <w:right w:val="none" w:sz="0" w:space="0" w:color="auto"/>
          </w:divBdr>
        </w:div>
        <w:div w:id="1107457673">
          <w:marLeft w:val="0"/>
          <w:marRight w:val="0"/>
          <w:marTop w:val="240"/>
          <w:marBottom w:val="240"/>
          <w:divBdr>
            <w:top w:val="none" w:sz="0" w:space="0" w:color="auto"/>
            <w:left w:val="none" w:sz="0" w:space="0" w:color="auto"/>
            <w:bottom w:val="none" w:sz="0" w:space="0" w:color="auto"/>
            <w:right w:val="none" w:sz="0" w:space="0" w:color="auto"/>
          </w:divBdr>
        </w:div>
        <w:div w:id="296187562">
          <w:marLeft w:val="0"/>
          <w:marRight w:val="0"/>
          <w:marTop w:val="240"/>
          <w:marBottom w:val="240"/>
          <w:divBdr>
            <w:top w:val="none" w:sz="0" w:space="0" w:color="auto"/>
            <w:left w:val="none" w:sz="0" w:space="0" w:color="auto"/>
            <w:bottom w:val="none" w:sz="0" w:space="0" w:color="auto"/>
            <w:right w:val="none" w:sz="0" w:space="0" w:color="auto"/>
          </w:divBdr>
        </w:div>
        <w:div w:id="262693594">
          <w:marLeft w:val="0"/>
          <w:marRight w:val="0"/>
          <w:marTop w:val="240"/>
          <w:marBottom w:val="240"/>
          <w:divBdr>
            <w:top w:val="none" w:sz="0" w:space="0" w:color="auto"/>
            <w:left w:val="none" w:sz="0" w:space="0" w:color="auto"/>
            <w:bottom w:val="none" w:sz="0" w:space="0" w:color="auto"/>
            <w:right w:val="none" w:sz="0" w:space="0" w:color="auto"/>
          </w:divBdr>
        </w:div>
        <w:div w:id="2080055560">
          <w:marLeft w:val="0"/>
          <w:marRight w:val="0"/>
          <w:marTop w:val="240"/>
          <w:marBottom w:val="240"/>
          <w:divBdr>
            <w:top w:val="none" w:sz="0" w:space="0" w:color="auto"/>
            <w:left w:val="none" w:sz="0" w:space="0" w:color="auto"/>
            <w:bottom w:val="none" w:sz="0" w:space="0" w:color="auto"/>
            <w:right w:val="none" w:sz="0" w:space="0" w:color="auto"/>
          </w:divBdr>
        </w:div>
        <w:div w:id="981347491">
          <w:marLeft w:val="0"/>
          <w:marRight w:val="0"/>
          <w:marTop w:val="240"/>
          <w:marBottom w:val="240"/>
          <w:divBdr>
            <w:top w:val="none" w:sz="0" w:space="0" w:color="auto"/>
            <w:left w:val="none" w:sz="0" w:space="0" w:color="auto"/>
            <w:bottom w:val="none" w:sz="0" w:space="0" w:color="auto"/>
            <w:right w:val="none" w:sz="0" w:space="0" w:color="auto"/>
          </w:divBdr>
        </w:div>
        <w:div w:id="130641076">
          <w:marLeft w:val="0"/>
          <w:marRight w:val="0"/>
          <w:marTop w:val="240"/>
          <w:marBottom w:val="240"/>
          <w:divBdr>
            <w:top w:val="none" w:sz="0" w:space="0" w:color="auto"/>
            <w:left w:val="none" w:sz="0" w:space="0" w:color="auto"/>
            <w:bottom w:val="none" w:sz="0" w:space="0" w:color="auto"/>
            <w:right w:val="none" w:sz="0" w:space="0" w:color="auto"/>
          </w:divBdr>
        </w:div>
        <w:div w:id="1483353200">
          <w:marLeft w:val="0"/>
          <w:marRight w:val="0"/>
          <w:marTop w:val="240"/>
          <w:marBottom w:val="240"/>
          <w:divBdr>
            <w:top w:val="none" w:sz="0" w:space="0" w:color="auto"/>
            <w:left w:val="none" w:sz="0" w:space="0" w:color="auto"/>
            <w:bottom w:val="none" w:sz="0" w:space="0" w:color="auto"/>
            <w:right w:val="none" w:sz="0" w:space="0" w:color="auto"/>
          </w:divBdr>
        </w:div>
        <w:div w:id="1373000337">
          <w:marLeft w:val="0"/>
          <w:marRight w:val="0"/>
          <w:marTop w:val="240"/>
          <w:marBottom w:val="240"/>
          <w:divBdr>
            <w:top w:val="none" w:sz="0" w:space="0" w:color="auto"/>
            <w:left w:val="none" w:sz="0" w:space="0" w:color="auto"/>
            <w:bottom w:val="none" w:sz="0" w:space="0" w:color="auto"/>
            <w:right w:val="none" w:sz="0" w:space="0" w:color="auto"/>
          </w:divBdr>
        </w:div>
        <w:div w:id="693731122">
          <w:marLeft w:val="0"/>
          <w:marRight w:val="0"/>
          <w:marTop w:val="240"/>
          <w:marBottom w:val="240"/>
          <w:divBdr>
            <w:top w:val="none" w:sz="0" w:space="0" w:color="auto"/>
            <w:left w:val="none" w:sz="0" w:space="0" w:color="auto"/>
            <w:bottom w:val="none" w:sz="0" w:space="0" w:color="auto"/>
            <w:right w:val="none" w:sz="0" w:space="0" w:color="auto"/>
          </w:divBdr>
        </w:div>
        <w:div w:id="1509058261">
          <w:marLeft w:val="0"/>
          <w:marRight w:val="0"/>
          <w:marTop w:val="240"/>
          <w:marBottom w:val="240"/>
          <w:divBdr>
            <w:top w:val="none" w:sz="0" w:space="0" w:color="auto"/>
            <w:left w:val="none" w:sz="0" w:space="0" w:color="auto"/>
            <w:bottom w:val="none" w:sz="0" w:space="0" w:color="auto"/>
            <w:right w:val="none" w:sz="0" w:space="0" w:color="auto"/>
          </w:divBdr>
        </w:div>
        <w:div w:id="760370218">
          <w:marLeft w:val="0"/>
          <w:marRight w:val="0"/>
          <w:marTop w:val="240"/>
          <w:marBottom w:val="240"/>
          <w:divBdr>
            <w:top w:val="none" w:sz="0" w:space="0" w:color="auto"/>
            <w:left w:val="none" w:sz="0" w:space="0" w:color="auto"/>
            <w:bottom w:val="none" w:sz="0" w:space="0" w:color="auto"/>
            <w:right w:val="none" w:sz="0" w:space="0" w:color="auto"/>
          </w:divBdr>
        </w:div>
        <w:div w:id="1906640687">
          <w:marLeft w:val="0"/>
          <w:marRight w:val="0"/>
          <w:marTop w:val="240"/>
          <w:marBottom w:val="240"/>
          <w:divBdr>
            <w:top w:val="none" w:sz="0" w:space="0" w:color="auto"/>
            <w:left w:val="none" w:sz="0" w:space="0" w:color="auto"/>
            <w:bottom w:val="none" w:sz="0" w:space="0" w:color="auto"/>
            <w:right w:val="none" w:sz="0" w:space="0" w:color="auto"/>
          </w:divBdr>
        </w:div>
        <w:div w:id="756830240">
          <w:marLeft w:val="0"/>
          <w:marRight w:val="0"/>
          <w:marTop w:val="240"/>
          <w:marBottom w:val="240"/>
          <w:divBdr>
            <w:top w:val="none" w:sz="0" w:space="0" w:color="auto"/>
            <w:left w:val="none" w:sz="0" w:space="0" w:color="auto"/>
            <w:bottom w:val="none" w:sz="0" w:space="0" w:color="auto"/>
            <w:right w:val="none" w:sz="0" w:space="0" w:color="auto"/>
          </w:divBdr>
        </w:div>
      </w:divsChild>
    </w:div>
    <w:div w:id="1868911164">
      <w:bodyDiv w:val="1"/>
      <w:marLeft w:val="0"/>
      <w:marRight w:val="0"/>
      <w:marTop w:val="0"/>
      <w:marBottom w:val="0"/>
      <w:divBdr>
        <w:top w:val="none" w:sz="0" w:space="0" w:color="auto"/>
        <w:left w:val="none" w:sz="0" w:space="0" w:color="auto"/>
        <w:bottom w:val="none" w:sz="0" w:space="0" w:color="auto"/>
        <w:right w:val="none" w:sz="0" w:space="0" w:color="auto"/>
      </w:divBdr>
    </w:div>
    <w:div w:id="1870949483">
      <w:bodyDiv w:val="1"/>
      <w:marLeft w:val="0"/>
      <w:marRight w:val="0"/>
      <w:marTop w:val="0"/>
      <w:marBottom w:val="0"/>
      <w:divBdr>
        <w:top w:val="none" w:sz="0" w:space="0" w:color="auto"/>
        <w:left w:val="none" w:sz="0" w:space="0" w:color="auto"/>
        <w:bottom w:val="none" w:sz="0" w:space="0" w:color="auto"/>
        <w:right w:val="none" w:sz="0" w:space="0" w:color="auto"/>
      </w:divBdr>
    </w:div>
    <w:div w:id="1874339123">
      <w:bodyDiv w:val="1"/>
      <w:marLeft w:val="0"/>
      <w:marRight w:val="0"/>
      <w:marTop w:val="0"/>
      <w:marBottom w:val="0"/>
      <w:divBdr>
        <w:top w:val="none" w:sz="0" w:space="0" w:color="auto"/>
        <w:left w:val="none" w:sz="0" w:space="0" w:color="auto"/>
        <w:bottom w:val="none" w:sz="0" w:space="0" w:color="auto"/>
        <w:right w:val="none" w:sz="0" w:space="0" w:color="auto"/>
      </w:divBdr>
    </w:div>
    <w:div w:id="1887449991">
      <w:bodyDiv w:val="1"/>
      <w:marLeft w:val="0"/>
      <w:marRight w:val="0"/>
      <w:marTop w:val="0"/>
      <w:marBottom w:val="0"/>
      <w:divBdr>
        <w:top w:val="none" w:sz="0" w:space="0" w:color="auto"/>
        <w:left w:val="none" w:sz="0" w:space="0" w:color="auto"/>
        <w:bottom w:val="none" w:sz="0" w:space="0" w:color="auto"/>
        <w:right w:val="none" w:sz="0" w:space="0" w:color="auto"/>
      </w:divBdr>
    </w:div>
    <w:div w:id="1891576152">
      <w:bodyDiv w:val="1"/>
      <w:marLeft w:val="0"/>
      <w:marRight w:val="0"/>
      <w:marTop w:val="0"/>
      <w:marBottom w:val="0"/>
      <w:divBdr>
        <w:top w:val="none" w:sz="0" w:space="0" w:color="auto"/>
        <w:left w:val="none" w:sz="0" w:space="0" w:color="auto"/>
        <w:bottom w:val="none" w:sz="0" w:space="0" w:color="auto"/>
        <w:right w:val="none" w:sz="0" w:space="0" w:color="auto"/>
      </w:divBdr>
    </w:div>
    <w:div w:id="1914006869">
      <w:bodyDiv w:val="1"/>
      <w:marLeft w:val="0"/>
      <w:marRight w:val="0"/>
      <w:marTop w:val="0"/>
      <w:marBottom w:val="0"/>
      <w:divBdr>
        <w:top w:val="none" w:sz="0" w:space="0" w:color="auto"/>
        <w:left w:val="none" w:sz="0" w:space="0" w:color="auto"/>
        <w:bottom w:val="none" w:sz="0" w:space="0" w:color="auto"/>
        <w:right w:val="none" w:sz="0" w:space="0" w:color="auto"/>
      </w:divBdr>
    </w:div>
    <w:div w:id="1922324940">
      <w:bodyDiv w:val="1"/>
      <w:marLeft w:val="0"/>
      <w:marRight w:val="0"/>
      <w:marTop w:val="0"/>
      <w:marBottom w:val="0"/>
      <w:divBdr>
        <w:top w:val="none" w:sz="0" w:space="0" w:color="auto"/>
        <w:left w:val="none" w:sz="0" w:space="0" w:color="auto"/>
        <w:bottom w:val="none" w:sz="0" w:space="0" w:color="auto"/>
        <w:right w:val="none" w:sz="0" w:space="0" w:color="auto"/>
      </w:divBdr>
    </w:div>
    <w:div w:id="1923640111">
      <w:bodyDiv w:val="1"/>
      <w:marLeft w:val="0"/>
      <w:marRight w:val="0"/>
      <w:marTop w:val="0"/>
      <w:marBottom w:val="0"/>
      <w:divBdr>
        <w:top w:val="none" w:sz="0" w:space="0" w:color="auto"/>
        <w:left w:val="none" w:sz="0" w:space="0" w:color="auto"/>
        <w:bottom w:val="none" w:sz="0" w:space="0" w:color="auto"/>
        <w:right w:val="none" w:sz="0" w:space="0" w:color="auto"/>
      </w:divBdr>
    </w:div>
    <w:div w:id="1927691839">
      <w:bodyDiv w:val="1"/>
      <w:marLeft w:val="0"/>
      <w:marRight w:val="0"/>
      <w:marTop w:val="0"/>
      <w:marBottom w:val="0"/>
      <w:divBdr>
        <w:top w:val="none" w:sz="0" w:space="0" w:color="auto"/>
        <w:left w:val="none" w:sz="0" w:space="0" w:color="auto"/>
        <w:bottom w:val="none" w:sz="0" w:space="0" w:color="auto"/>
        <w:right w:val="none" w:sz="0" w:space="0" w:color="auto"/>
      </w:divBdr>
    </w:div>
    <w:div w:id="1929269999">
      <w:bodyDiv w:val="1"/>
      <w:marLeft w:val="0"/>
      <w:marRight w:val="0"/>
      <w:marTop w:val="0"/>
      <w:marBottom w:val="0"/>
      <w:divBdr>
        <w:top w:val="none" w:sz="0" w:space="0" w:color="auto"/>
        <w:left w:val="none" w:sz="0" w:space="0" w:color="auto"/>
        <w:bottom w:val="none" w:sz="0" w:space="0" w:color="auto"/>
        <w:right w:val="none" w:sz="0" w:space="0" w:color="auto"/>
      </w:divBdr>
    </w:div>
    <w:div w:id="1929344181">
      <w:bodyDiv w:val="1"/>
      <w:marLeft w:val="0"/>
      <w:marRight w:val="0"/>
      <w:marTop w:val="0"/>
      <w:marBottom w:val="0"/>
      <w:divBdr>
        <w:top w:val="none" w:sz="0" w:space="0" w:color="auto"/>
        <w:left w:val="none" w:sz="0" w:space="0" w:color="auto"/>
        <w:bottom w:val="none" w:sz="0" w:space="0" w:color="auto"/>
        <w:right w:val="none" w:sz="0" w:space="0" w:color="auto"/>
      </w:divBdr>
    </w:div>
    <w:div w:id="1936550523">
      <w:bodyDiv w:val="1"/>
      <w:marLeft w:val="0"/>
      <w:marRight w:val="0"/>
      <w:marTop w:val="0"/>
      <w:marBottom w:val="0"/>
      <w:divBdr>
        <w:top w:val="none" w:sz="0" w:space="0" w:color="auto"/>
        <w:left w:val="none" w:sz="0" w:space="0" w:color="auto"/>
        <w:bottom w:val="none" w:sz="0" w:space="0" w:color="auto"/>
        <w:right w:val="none" w:sz="0" w:space="0" w:color="auto"/>
      </w:divBdr>
      <w:divsChild>
        <w:div w:id="1818497152">
          <w:marLeft w:val="0"/>
          <w:marRight w:val="0"/>
          <w:marTop w:val="0"/>
          <w:marBottom w:val="180"/>
          <w:divBdr>
            <w:top w:val="none" w:sz="0" w:space="0" w:color="auto"/>
            <w:left w:val="none" w:sz="0" w:space="0" w:color="auto"/>
            <w:bottom w:val="none" w:sz="0" w:space="0" w:color="auto"/>
            <w:right w:val="none" w:sz="0" w:space="0" w:color="auto"/>
          </w:divBdr>
        </w:div>
        <w:div w:id="1349940919">
          <w:marLeft w:val="0"/>
          <w:marRight w:val="0"/>
          <w:marTop w:val="0"/>
          <w:marBottom w:val="0"/>
          <w:divBdr>
            <w:top w:val="none" w:sz="0" w:space="0" w:color="auto"/>
            <w:left w:val="none" w:sz="0" w:space="0" w:color="auto"/>
            <w:bottom w:val="none" w:sz="0" w:space="0" w:color="auto"/>
            <w:right w:val="none" w:sz="0" w:space="0" w:color="auto"/>
          </w:divBdr>
          <w:divsChild>
            <w:div w:id="1227910406">
              <w:marLeft w:val="0"/>
              <w:marRight w:val="0"/>
              <w:marTop w:val="0"/>
              <w:marBottom w:val="240"/>
              <w:divBdr>
                <w:top w:val="none" w:sz="0" w:space="0" w:color="auto"/>
                <w:left w:val="none" w:sz="0" w:space="0" w:color="auto"/>
                <w:bottom w:val="none" w:sz="0" w:space="0" w:color="auto"/>
                <w:right w:val="none" w:sz="0" w:space="0" w:color="auto"/>
              </w:divBdr>
              <w:divsChild>
                <w:div w:id="6103491">
                  <w:marLeft w:val="0"/>
                  <w:marRight w:val="0"/>
                  <w:marTop w:val="0"/>
                  <w:marBottom w:val="0"/>
                  <w:divBdr>
                    <w:top w:val="none" w:sz="0" w:space="0" w:color="auto"/>
                    <w:left w:val="none" w:sz="0" w:space="0" w:color="auto"/>
                    <w:bottom w:val="none" w:sz="0" w:space="0" w:color="auto"/>
                    <w:right w:val="none" w:sz="0" w:space="0" w:color="auto"/>
                  </w:divBdr>
                </w:div>
              </w:divsChild>
            </w:div>
            <w:div w:id="1293512133">
              <w:marLeft w:val="0"/>
              <w:marRight w:val="0"/>
              <w:marTop w:val="0"/>
              <w:marBottom w:val="120"/>
              <w:divBdr>
                <w:top w:val="none" w:sz="0" w:space="0" w:color="auto"/>
                <w:left w:val="none" w:sz="0" w:space="0" w:color="auto"/>
                <w:bottom w:val="none" w:sz="0" w:space="0" w:color="auto"/>
                <w:right w:val="none" w:sz="0" w:space="0" w:color="auto"/>
              </w:divBdr>
              <w:divsChild>
                <w:div w:id="982542188">
                  <w:marLeft w:val="0"/>
                  <w:marRight w:val="0"/>
                  <w:marTop w:val="0"/>
                  <w:marBottom w:val="0"/>
                  <w:divBdr>
                    <w:top w:val="none" w:sz="0" w:space="0" w:color="auto"/>
                    <w:left w:val="none" w:sz="0" w:space="0" w:color="auto"/>
                    <w:bottom w:val="none" w:sz="0" w:space="0" w:color="auto"/>
                    <w:right w:val="none" w:sz="0" w:space="0" w:color="auto"/>
                  </w:divBdr>
                </w:div>
                <w:div w:id="1111239702">
                  <w:marLeft w:val="0"/>
                  <w:marRight w:val="0"/>
                  <w:marTop w:val="0"/>
                  <w:marBottom w:val="0"/>
                  <w:divBdr>
                    <w:top w:val="none" w:sz="0" w:space="0" w:color="auto"/>
                    <w:left w:val="none" w:sz="0" w:space="0" w:color="auto"/>
                    <w:bottom w:val="none" w:sz="0" w:space="0" w:color="auto"/>
                    <w:right w:val="none" w:sz="0" w:space="0" w:color="auto"/>
                  </w:divBdr>
                </w:div>
              </w:divsChild>
            </w:div>
            <w:div w:id="2140878754">
              <w:marLeft w:val="0"/>
              <w:marRight w:val="0"/>
              <w:marTop w:val="0"/>
              <w:marBottom w:val="240"/>
              <w:divBdr>
                <w:top w:val="none" w:sz="0" w:space="0" w:color="auto"/>
                <w:left w:val="none" w:sz="0" w:space="0" w:color="auto"/>
                <w:bottom w:val="none" w:sz="0" w:space="0" w:color="auto"/>
                <w:right w:val="none" w:sz="0" w:space="0" w:color="auto"/>
              </w:divBdr>
              <w:divsChild>
                <w:div w:id="1244099627">
                  <w:marLeft w:val="0"/>
                  <w:marRight w:val="0"/>
                  <w:marTop w:val="0"/>
                  <w:marBottom w:val="0"/>
                  <w:divBdr>
                    <w:top w:val="none" w:sz="0" w:space="0" w:color="auto"/>
                    <w:left w:val="none" w:sz="0" w:space="0" w:color="auto"/>
                    <w:bottom w:val="none" w:sz="0" w:space="0" w:color="auto"/>
                    <w:right w:val="none" w:sz="0" w:space="0" w:color="auto"/>
                  </w:divBdr>
                </w:div>
                <w:div w:id="950285416">
                  <w:marLeft w:val="0"/>
                  <w:marRight w:val="0"/>
                  <w:marTop w:val="0"/>
                  <w:marBottom w:val="0"/>
                  <w:divBdr>
                    <w:top w:val="none" w:sz="0" w:space="0" w:color="auto"/>
                    <w:left w:val="none" w:sz="0" w:space="0" w:color="auto"/>
                    <w:bottom w:val="none" w:sz="0" w:space="0" w:color="auto"/>
                    <w:right w:val="none" w:sz="0" w:space="0" w:color="auto"/>
                  </w:divBdr>
                </w:div>
                <w:div w:id="4450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6469">
      <w:bodyDiv w:val="1"/>
      <w:marLeft w:val="0"/>
      <w:marRight w:val="0"/>
      <w:marTop w:val="0"/>
      <w:marBottom w:val="0"/>
      <w:divBdr>
        <w:top w:val="none" w:sz="0" w:space="0" w:color="auto"/>
        <w:left w:val="none" w:sz="0" w:space="0" w:color="auto"/>
        <w:bottom w:val="none" w:sz="0" w:space="0" w:color="auto"/>
        <w:right w:val="none" w:sz="0" w:space="0" w:color="auto"/>
      </w:divBdr>
    </w:div>
    <w:div w:id="1938825210">
      <w:bodyDiv w:val="1"/>
      <w:marLeft w:val="0"/>
      <w:marRight w:val="0"/>
      <w:marTop w:val="0"/>
      <w:marBottom w:val="0"/>
      <w:divBdr>
        <w:top w:val="none" w:sz="0" w:space="0" w:color="auto"/>
        <w:left w:val="none" w:sz="0" w:space="0" w:color="auto"/>
        <w:bottom w:val="none" w:sz="0" w:space="0" w:color="auto"/>
        <w:right w:val="none" w:sz="0" w:space="0" w:color="auto"/>
      </w:divBdr>
    </w:div>
    <w:div w:id="1939214296">
      <w:bodyDiv w:val="1"/>
      <w:marLeft w:val="0"/>
      <w:marRight w:val="0"/>
      <w:marTop w:val="0"/>
      <w:marBottom w:val="0"/>
      <w:divBdr>
        <w:top w:val="none" w:sz="0" w:space="0" w:color="auto"/>
        <w:left w:val="none" w:sz="0" w:space="0" w:color="auto"/>
        <w:bottom w:val="none" w:sz="0" w:space="0" w:color="auto"/>
        <w:right w:val="none" w:sz="0" w:space="0" w:color="auto"/>
      </w:divBdr>
    </w:div>
    <w:div w:id="1943104625">
      <w:bodyDiv w:val="1"/>
      <w:marLeft w:val="0"/>
      <w:marRight w:val="0"/>
      <w:marTop w:val="0"/>
      <w:marBottom w:val="0"/>
      <w:divBdr>
        <w:top w:val="none" w:sz="0" w:space="0" w:color="auto"/>
        <w:left w:val="none" w:sz="0" w:space="0" w:color="auto"/>
        <w:bottom w:val="none" w:sz="0" w:space="0" w:color="auto"/>
        <w:right w:val="none" w:sz="0" w:space="0" w:color="auto"/>
      </w:divBdr>
    </w:div>
    <w:div w:id="1947039956">
      <w:bodyDiv w:val="1"/>
      <w:marLeft w:val="0"/>
      <w:marRight w:val="0"/>
      <w:marTop w:val="0"/>
      <w:marBottom w:val="0"/>
      <w:divBdr>
        <w:top w:val="none" w:sz="0" w:space="0" w:color="auto"/>
        <w:left w:val="none" w:sz="0" w:space="0" w:color="auto"/>
        <w:bottom w:val="none" w:sz="0" w:space="0" w:color="auto"/>
        <w:right w:val="none" w:sz="0" w:space="0" w:color="auto"/>
      </w:divBdr>
    </w:div>
    <w:div w:id="1962346938">
      <w:bodyDiv w:val="1"/>
      <w:marLeft w:val="0"/>
      <w:marRight w:val="0"/>
      <w:marTop w:val="0"/>
      <w:marBottom w:val="0"/>
      <w:divBdr>
        <w:top w:val="none" w:sz="0" w:space="0" w:color="auto"/>
        <w:left w:val="none" w:sz="0" w:space="0" w:color="auto"/>
        <w:bottom w:val="none" w:sz="0" w:space="0" w:color="auto"/>
        <w:right w:val="none" w:sz="0" w:space="0" w:color="auto"/>
      </w:divBdr>
    </w:div>
    <w:div w:id="1962371452">
      <w:bodyDiv w:val="1"/>
      <w:marLeft w:val="0"/>
      <w:marRight w:val="0"/>
      <w:marTop w:val="0"/>
      <w:marBottom w:val="0"/>
      <w:divBdr>
        <w:top w:val="none" w:sz="0" w:space="0" w:color="auto"/>
        <w:left w:val="none" w:sz="0" w:space="0" w:color="auto"/>
        <w:bottom w:val="none" w:sz="0" w:space="0" w:color="auto"/>
        <w:right w:val="none" w:sz="0" w:space="0" w:color="auto"/>
      </w:divBdr>
    </w:div>
    <w:div w:id="1962417795">
      <w:bodyDiv w:val="1"/>
      <w:marLeft w:val="0"/>
      <w:marRight w:val="0"/>
      <w:marTop w:val="0"/>
      <w:marBottom w:val="0"/>
      <w:divBdr>
        <w:top w:val="none" w:sz="0" w:space="0" w:color="auto"/>
        <w:left w:val="none" w:sz="0" w:space="0" w:color="auto"/>
        <w:bottom w:val="none" w:sz="0" w:space="0" w:color="auto"/>
        <w:right w:val="none" w:sz="0" w:space="0" w:color="auto"/>
      </w:divBdr>
    </w:div>
    <w:div w:id="1984969195">
      <w:bodyDiv w:val="1"/>
      <w:marLeft w:val="0"/>
      <w:marRight w:val="0"/>
      <w:marTop w:val="0"/>
      <w:marBottom w:val="0"/>
      <w:divBdr>
        <w:top w:val="none" w:sz="0" w:space="0" w:color="auto"/>
        <w:left w:val="none" w:sz="0" w:space="0" w:color="auto"/>
        <w:bottom w:val="none" w:sz="0" w:space="0" w:color="auto"/>
        <w:right w:val="none" w:sz="0" w:space="0" w:color="auto"/>
      </w:divBdr>
    </w:div>
    <w:div w:id="1996378073">
      <w:bodyDiv w:val="1"/>
      <w:marLeft w:val="0"/>
      <w:marRight w:val="0"/>
      <w:marTop w:val="0"/>
      <w:marBottom w:val="0"/>
      <w:divBdr>
        <w:top w:val="none" w:sz="0" w:space="0" w:color="auto"/>
        <w:left w:val="none" w:sz="0" w:space="0" w:color="auto"/>
        <w:bottom w:val="none" w:sz="0" w:space="0" w:color="auto"/>
        <w:right w:val="none" w:sz="0" w:space="0" w:color="auto"/>
      </w:divBdr>
    </w:div>
    <w:div w:id="1996910239">
      <w:bodyDiv w:val="1"/>
      <w:marLeft w:val="0"/>
      <w:marRight w:val="0"/>
      <w:marTop w:val="0"/>
      <w:marBottom w:val="0"/>
      <w:divBdr>
        <w:top w:val="none" w:sz="0" w:space="0" w:color="auto"/>
        <w:left w:val="none" w:sz="0" w:space="0" w:color="auto"/>
        <w:bottom w:val="none" w:sz="0" w:space="0" w:color="auto"/>
        <w:right w:val="none" w:sz="0" w:space="0" w:color="auto"/>
      </w:divBdr>
    </w:div>
    <w:div w:id="2004621705">
      <w:bodyDiv w:val="1"/>
      <w:marLeft w:val="0"/>
      <w:marRight w:val="0"/>
      <w:marTop w:val="0"/>
      <w:marBottom w:val="0"/>
      <w:divBdr>
        <w:top w:val="none" w:sz="0" w:space="0" w:color="auto"/>
        <w:left w:val="none" w:sz="0" w:space="0" w:color="auto"/>
        <w:bottom w:val="none" w:sz="0" w:space="0" w:color="auto"/>
        <w:right w:val="none" w:sz="0" w:space="0" w:color="auto"/>
      </w:divBdr>
    </w:div>
    <w:div w:id="2005357861">
      <w:bodyDiv w:val="1"/>
      <w:marLeft w:val="0"/>
      <w:marRight w:val="0"/>
      <w:marTop w:val="0"/>
      <w:marBottom w:val="0"/>
      <w:divBdr>
        <w:top w:val="none" w:sz="0" w:space="0" w:color="auto"/>
        <w:left w:val="none" w:sz="0" w:space="0" w:color="auto"/>
        <w:bottom w:val="none" w:sz="0" w:space="0" w:color="auto"/>
        <w:right w:val="none" w:sz="0" w:space="0" w:color="auto"/>
      </w:divBdr>
    </w:div>
    <w:div w:id="2007127673">
      <w:bodyDiv w:val="1"/>
      <w:marLeft w:val="0"/>
      <w:marRight w:val="0"/>
      <w:marTop w:val="0"/>
      <w:marBottom w:val="0"/>
      <w:divBdr>
        <w:top w:val="none" w:sz="0" w:space="0" w:color="auto"/>
        <w:left w:val="none" w:sz="0" w:space="0" w:color="auto"/>
        <w:bottom w:val="none" w:sz="0" w:space="0" w:color="auto"/>
        <w:right w:val="none" w:sz="0" w:space="0" w:color="auto"/>
      </w:divBdr>
    </w:div>
    <w:div w:id="2031103783">
      <w:bodyDiv w:val="1"/>
      <w:marLeft w:val="0"/>
      <w:marRight w:val="0"/>
      <w:marTop w:val="0"/>
      <w:marBottom w:val="0"/>
      <w:divBdr>
        <w:top w:val="none" w:sz="0" w:space="0" w:color="auto"/>
        <w:left w:val="none" w:sz="0" w:space="0" w:color="auto"/>
        <w:bottom w:val="none" w:sz="0" w:space="0" w:color="auto"/>
        <w:right w:val="none" w:sz="0" w:space="0" w:color="auto"/>
      </w:divBdr>
    </w:div>
    <w:div w:id="2031180289">
      <w:bodyDiv w:val="1"/>
      <w:marLeft w:val="0"/>
      <w:marRight w:val="0"/>
      <w:marTop w:val="0"/>
      <w:marBottom w:val="0"/>
      <w:divBdr>
        <w:top w:val="none" w:sz="0" w:space="0" w:color="auto"/>
        <w:left w:val="none" w:sz="0" w:space="0" w:color="auto"/>
        <w:bottom w:val="none" w:sz="0" w:space="0" w:color="auto"/>
        <w:right w:val="none" w:sz="0" w:space="0" w:color="auto"/>
      </w:divBdr>
    </w:div>
    <w:div w:id="2031442605">
      <w:bodyDiv w:val="1"/>
      <w:marLeft w:val="0"/>
      <w:marRight w:val="0"/>
      <w:marTop w:val="0"/>
      <w:marBottom w:val="0"/>
      <w:divBdr>
        <w:top w:val="none" w:sz="0" w:space="0" w:color="auto"/>
        <w:left w:val="none" w:sz="0" w:space="0" w:color="auto"/>
        <w:bottom w:val="none" w:sz="0" w:space="0" w:color="auto"/>
        <w:right w:val="none" w:sz="0" w:space="0" w:color="auto"/>
      </w:divBdr>
    </w:div>
    <w:div w:id="2033988566">
      <w:bodyDiv w:val="1"/>
      <w:marLeft w:val="0"/>
      <w:marRight w:val="0"/>
      <w:marTop w:val="0"/>
      <w:marBottom w:val="0"/>
      <w:divBdr>
        <w:top w:val="none" w:sz="0" w:space="0" w:color="auto"/>
        <w:left w:val="none" w:sz="0" w:space="0" w:color="auto"/>
        <w:bottom w:val="none" w:sz="0" w:space="0" w:color="auto"/>
        <w:right w:val="none" w:sz="0" w:space="0" w:color="auto"/>
      </w:divBdr>
    </w:div>
    <w:div w:id="2054034355">
      <w:bodyDiv w:val="1"/>
      <w:marLeft w:val="0"/>
      <w:marRight w:val="0"/>
      <w:marTop w:val="0"/>
      <w:marBottom w:val="0"/>
      <w:divBdr>
        <w:top w:val="none" w:sz="0" w:space="0" w:color="auto"/>
        <w:left w:val="none" w:sz="0" w:space="0" w:color="auto"/>
        <w:bottom w:val="none" w:sz="0" w:space="0" w:color="auto"/>
        <w:right w:val="none" w:sz="0" w:space="0" w:color="auto"/>
      </w:divBdr>
    </w:div>
    <w:div w:id="2055350337">
      <w:bodyDiv w:val="1"/>
      <w:marLeft w:val="0"/>
      <w:marRight w:val="0"/>
      <w:marTop w:val="0"/>
      <w:marBottom w:val="0"/>
      <w:divBdr>
        <w:top w:val="none" w:sz="0" w:space="0" w:color="auto"/>
        <w:left w:val="none" w:sz="0" w:space="0" w:color="auto"/>
        <w:bottom w:val="none" w:sz="0" w:space="0" w:color="auto"/>
        <w:right w:val="none" w:sz="0" w:space="0" w:color="auto"/>
      </w:divBdr>
    </w:div>
    <w:div w:id="2060519698">
      <w:bodyDiv w:val="1"/>
      <w:marLeft w:val="0"/>
      <w:marRight w:val="0"/>
      <w:marTop w:val="0"/>
      <w:marBottom w:val="0"/>
      <w:divBdr>
        <w:top w:val="none" w:sz="0" w:space="0" w:color="auto"/>
        <w:left w:val="none" w:sz="0" w:space="0" w:color="auto"/>
        <w:bottom w:val="none" w:sz="0" w:space="0" w:color="auto"/>
        <w:right w:val="none" w:sz="0" w:space="0" w:color="auto"/>
      </w:divBdr>
    </w:div>
    <w:div w:id="2060936190">
      <w:bodyDiv w:val="1"/>
      <w:marLeft w:val="0"/>
      <w:marRight w:val="0"/>
      <w:marTop w:val="0"/>
      <w:marBottom w:val="0"/>
      <w:divBdr>
        <w:top w:val="none" w:sz="0" w:space="0" w:color="auto"/>
        <w:left w:val="none" w:sz="0" w:space="0" w:color="auto"/>
        <w:bottom w:val="none" w:sz="0" w:space="0" w:color="auto"/>
        <w:right w:val="none" w:sz="0" w:space="0" w:color="auto"/>
      </w:divBdr>
    </w:div>
    <w:div w:id="2063867034">
      <w:bodyDiv w:val="1"/>
      <w:marLeft w:val="0"/>
      <w:marRight w:val="0"/>
      <w:marTop w:val="0"/>
      <w:marBottom w:val="0"/>
      <w:divBdr>
        <w:top w:val="none" w:sz="0" w:space="0" w:color="auto"/>
        <w:left w:val="none" w:sz="0" w:space="0" w:color="auto"/>
        <w:bottom w:val="none" w:sz="0" w:space="0" w:color="auto"/>
        <w:right w:val="none" w:sz="0" w:space="0" w:color="auto"/>
      </w:divBdr>
    </w:div>
    <w:div w:id="2081294165">
      <w:bodyDiv w:val="1"/>
      <w:marLeft w:val="0"/>
      <w:marRight w:val="0"/>
      <w:marTop w:val="0"/>
      <w:marBottom w:val="0"/>
      <w:divBdr>
        <w:top w:val="none" w:sz="0" w:space="0" w:color="auto"/>
        <w:left w:val="none" w:sz="0" w:space="0" w:color="auto"/>
        <w:bottom w:val="none" w:sz="0" w:space="0" w:color="auto"/>
        <w:right w:val="none" w:sz="0" w:space="0" w:color="auto"/>
      </w:divBdr>
    </w:div>
    <w:div w:id="2085175569">
      <w:bodyDiv w:val="1"/>
      <w:marLeft w:val="0"/>
      <w:marRight w:val="0"/>
      <w:marTop w:val="0"/>
      <w:marBottom w:val="0"/>
      <w:divBdr>
        <w:top w:val="none" w:sz="0" w:space="0" w:color="auto"/>
        <w:left w:val="none" w:sz="0" w:space="0" w:color="auto"/>
        <w:bottom w:val="none" w:sz="0" w:space="0" w:color="auto"/>
        <w:right w:val="none" w:sz="0" w:space="0" w:color="auto"/>
      </w:divBdr>
    </w:div>
    <w:div w:id="2086762327">
      <w:bodyDiv w:val="1"/>
      <w:marLeft w:val="0"/>
      <w:marRight w:val="0"/>
      <w:marTop w:val="0"/>
      <w:marBottom w:val="0"/>
      <w:divBdr>
        <w:top w:val="none" w:sz="0" w:space="0" w:color="auto"/>
        <w:left w:val="none" w:sz="0" w:space="0" w:color="auto"/>
        <w:bottom w:val="none" w:sz="0" w:space="0" w:color="auto"/>
        <w:right w:val="none" w:sz="0" w:space="0" w:color="auto"/>
      </w:divBdr>
    </w:div>
    <w:div w:id="2089618167">
      <w:bodyDiv w:val="1"/>
      <w:marLeft w:val="0"/>
      <w:marRight w:val="0"/>
      <w:marTop w:val="0"/>
      <w:marBottom w:val="0"/>
      <w:divBdr>
        <w:top w:val="none" w:sz="0" w:space="0" w:color="auto"/>
        <w:left w:val="none" w:sz="0" w:space="0" w:color="auto"/>
        <w:bottom w:val="none" w:sz="0" w:space="0" w:color="auto"/>
        <w:right w:val="none" w:sz="0" w:space="0" w:color="auto"/>
      </w:divBdr>
    </w:div>
    <w:div w:id="2091997890">
      <w:bodyDiv w:val="1"/>
      <w:marLeft w:val="0"/>
      <w:marRight w:val="0"/>
      <w:marTop w:val="0"/>
      <w:marBottom w:val="0"/>
      <w:divBdr>
        <w:top w:val="none" w:sz="0" w:space="0" w:color="auto"/>
        <w:left w:val="none" w:sz="0" w:space="0" w:color="auto"/>
        <w:bottom w:val="none" w:sz="0" w:space="0" w:color="auto"/>
        <w:right w:val="none" w:sz="0" w:space="0" w:color="auto"/>
      </w:divBdr>
    </w:div>
    <w:div w:id="2092266149">
      <w:bodyDiv w:val="1"/>
      <w:marLeft w:val="0"/>
      <w:marRight w:val="0"/>
      <w:marTop w:val="0"/>
      <w:marBottom w:val="0"/>
      <w:divBdr>
        <w:top w:val="none" w:sz="0" w:space="0" w:color="auto"/>
        <w:left w:val="none" w:sz="0" w:space="0" w:color="auto"/>
        <w:bottom w:val="none" w:sz="0" w:space="0" w:color="auto"/>
        <w:right w:val="none" w:sz="0" w:space="0" w:color="auto"/>
      </w:divBdr>
    </w:div>
    <w:div w:id="2093238631">
      <w:bodyDiv w:val="1"/>
      <w:marLeft w:val="0"/>
      <w:marRight w:val="0"/>
      <w:marTop w:val="0"/>
      <w:marBottom w:val="0"/>
      <w:divBdr>
        <w:top w:val="none" w:sz="0" w:space="0" w:color="auto"/>
        <w:left w:val="none" w:sz="0" w:space="0" w:color="auto"/>
        <w:bottom w:val="none" w:sz="0" w:space="0" w:color="auto"/>
        <w:right w:val="none" w:sz="0" w:space="0" w:color="auto"/>
      </w:divBdr>
    </w:div>
    <w:div w:id="2096438289">
      <w:bodyDiv w:val="1"/>
      <w:marLeft w:val="0"/>
      <w:marRight w:val="0"/>
      <w:marTop w:val="0"/>
      <w:marBottom w:val="0"/>
      <w:divBdr>
        <w:top w:val="none" w:sz="0" w:space="0" w:color="auto"/>
        <w:left w:val="none" w:sz="0" w:space="0" w:color="auto"/>
        <w:bottom w:val="none" w:sz="0" w:space="0" w:color="auto"/>
        <w:right w:val="none" w:sz="0" w:space="0" w:color="auto"/>
      </w:divBdr>
    </w:div>
    <w:div w:id="2098938936">
      <w:bodyDiv w:val="1"/>
      <w:marLeft w:val="0"/>
      <w:marRight w:val="0"/>
      <w:marTop w:val="0"/>
      <w:marBottom w:val="0"/>
      <w:divBdr>
        <w:top w:val="none" w:sz="0" w:space="0" w:color="auto"/>
        <w:left w:val="none" w:sz="0" w:space="0" w:color="auto"/>
        <w:bottom w:val="none" w:sz="0" w:space="0" w:color="auto"/>
        <w:right w:val="none" w:sz="0" w:space="0" w:color="auto"/>
      </w:divBdr>
    </w:div>
    <w:div w:id="2106803138">
      <w:bodyDiv w:val="1"/>
      <w:marLeft w:val="0"/>
      <w:marRight w:val="0"/>
      <w:marTop w:val="0"/>
      <w:marBottom w:val="0"/>
      <w:divBdr>
        <w:top w:val="none" w:sz="0" w:space="0" w:color="auto"/>
        <w:left w:val="none" w:sz="0" w:space="0" w:color="auto"/>
        <w:bottom w:val="none" w:sz="0" w:space="0" w:color="auto"/>
        <w:right w:val="none" w:sz="0" w:space="0" w:color="auto"/>
      </w:divBdr>
    </w:div>
    <w:div w:id="2114325984">
      <w:bodyDiv w:val="1"/>
      <w:marLeft w:val="0"/>
      <w:marRight w:val="0"/>
      <w:marTop w:val="0"/>
      <w:marBottom w:val="0"/>
      <w:divBdr>
        <w:top w:val="none" w:sz="0" w:space="0" w:color="auto"/>
        <w:left w:val="none" w:sz="0" w:space="0" w:color="auto"/>
        <w:bottom w:val="none" w:sz="0" w:space="0" w:color="auto"/>
        <w:right w:val="none" w:sz="0" w:space="0" w:color="auto"/>
      </w:divBdr>
    </w:div>
    <w:div w:id="2115785200">
      <w:bodyDiv w:val="1"/>
      <w:marLeft w:val="0"/>
      <w:marRight w:val="0"/>
      <w:marTop w:val="0"/>
      <w:marBottom w:val="0"/>
      <w:divBdr>
        <w:top w:val="none" w:sz="0" w:space="0" w:color="auto"/>
        <w:left w:val="none" w:sz="0" w:space="0" w:color="auto"/>
        <w:bottom w:val="none" w:sz="0" w:space="0" w:color="auto"/>
        <w:right w:val="none" w:sz="0" w:space="0" w:color="auto"/>
      </w:divBdr>
    </w:div>
    <w:div w:id="2117678037">
      <w:bodyDiv w:val="1"/>
      <w:marLeft w:val="0"/>
      <w:marRight w:val="0"/>
      <w:marTop w:val="0"/>
      <w:marBottom w:val="0"/>
      <w:divBdr>
        <w:top w:val="none" w:sz="0" w:space="0" w:color="auto"/>
        <w:left w:val="none" w:sz="0" w:space="0" w:color="auto"/>
        <w:bottom w:val="none" w:sz="0" w:space="0" w:color="auto"/>
        <w:right w:val="none" w:sz="0" w:space="0" w:color="auto"/>
      </w:divBdr>
    </w:div>
    <w:div w:id="2121416063">
      <w:bodyDiv w:val="1"/>
      <w:marLeft w:val="0"/>
      <w:marRight w:val="0"/>
      <w:marTop w:val="0"/>
      <w:marBottom w:val="0"/>
      <w:divBdr>
        <w:top w:val="none" w:sz="0" w:space="0" w:color="auto"/>
        <w:left w:val="none" w:sz="0" w:space="0" w:color="auto"/>
        <w:bottom w:val="none" w:sz="0" w:space="0" w:color="auto"/>
        <w:right w:val="none" w:sz="0" w:space="0" w:color="auto"/>
      </w:divBdr>
    </w:div>
    <w:div w:id="2136824889">
      <w:bodyDiv w:val="1"/>
      <w:marLeft w:val="0"/>
      <w:marRight w:val="0"/>
      <w:marTop w:val="0"/>
      <w:marBottom w:val="0"/>
      <w:divBdr>
        <w:top w:val="none" w:sz="0" w:space="0" w:color="auto"/>
        <w:left w:val="none" w:sz="0" w:space="0" w:color="auto"/>
        <w:bottom w:val="none" w:sz="0" w:space="0" w:color="auto"/>
        <w:right w:val="none" w:sz="0" w:space="0" w:color="auto"/>
      </w:divBdr>
    </w:div>
    <w:div w:id="214738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Quan-ly-va-dau-tu-von-nha-nuoc-tai-doanh-nghiep-2025-so-68-2025-QH15-578018.aspx" TargetMode="External"/><Relationship Id="rId13" Type="http://schemas.openxmlformats.org/officeDocument/2006/relationships/hyperlink" Target="https://luatvietnam.vn/tu-phap/thong-tu-10-2025-tt-btp-bo-tu-phap-404071-d1.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o-may-hanh-chinh/Nghi-dinh-200-2025-ND-CP-huong-dan-Luat-Phong-thu-dan-su-584299.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Thu-tuc-To-tung/Luat-giam-dinh-tu-phap-2012-142764.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y-te/nghi-dinh-188-2025-nd-cp-cua-chinh-phu-quy-dinh-chi-tiet-va-huong-dan-thi-hanh-mot-so-dieu-cua-luat-bao-hiem-y-te-405338-d1.html" TargetMode="External"/><Relationship Id="rId5" Type="http://schemas.openxmlformats.org/officeDocument/2006/relationships/webSettings" Target="webSettings.xml"/><Relationship Id="rId15" Type="http://schemas.openxmlformats.org/officeDocument/2006/relationships/hyperlink" Target="https://thuvienphapluat.vn/van-ban/Bat-dong-san/Luat-Dat-dai-2024-31-2024-QH15-523642.aspx" TargetMode="External"/><Relationship Id="rId10" Type="http://schemas.openxmlformats.org/officeDocument/2006/relationships/hyperlink" Target="https://luatvietnam.vn/ngoai-giao/nghi-dinh-196-2025-nd-cp-sua-doi-nghi-dinh-111-2011-nd-cp-ve-chung-nhan-lanh-su-404898-d1.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uatvietnam.vn/tai-chinh/nghi-dinh-135-2025-nd-cp-ve-che-do-tai-chinh-va-giam-sat-dau-tu-von-nha-nuoc-402766-d1.html" TargetMode="External"/><Relationship Id="rId14" Type="http://schemas.openxmlformats.org/officeDocument/2006/relationships/hyperlink" Target="https://luatvietnam.vn/tai-chinh/thong-tu-56-2025-tt-btc-cua-bo-tai-chinh-huong-dan-xay-dung-du-toan-ngan-sach-nha-nuoc-nam-2026-va-ke-hoach-tai-chinh-ngan-sach-nha-nuoc-03-nam-2026-2028-404557-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D1FFE-399E-4F86-9D9B-D8E343B5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4797</Words>
  <Characters>27345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6</cp:revision>
  <cp:lastPrinted>2024-01-31T07:08:00Z</cp:lastPrinted>
  <dcterms:created xsi:type="dcterms:W3CDTF">2025-07-29T16:41:00Z</dcterms:created>
  <dcterms:modified xsi:type="dcterms:W3CDTF">2025-07-31T08:18:00Z</dcterms:modified>
</cp:coreProperties>
</file>